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48" w:rsidRPr="003F5508" w:rsidRDefault="00DF1748" w:rsidP="00B20E18">
      <w:pPr>
        <w:jc w:val="center"/>
        <w:rPr>
          <w:b/>
          <w:lang w:val="es-PA"/>
        </w:rPr>
      </w:pPr>
      <w:r w:rsidRPr="003F5508">
        <w:rPr>
          <w:b/>
          <w:lang w:val="es-PA"/>
        </w:rPr>
        <w:t>APÉNDICE IV DEL ANEXO III</w:t>
      </w:r>
    </w:p>
    <w:p w:rsidR="00DF1748" w:rsidRPr="003F5508" w:rsidRDefault="00DF1748" w:rsidP="00B20E18">
      <w:pPr>
        <w:jc w:val="center"/>
        <w:rPr>
          <w:b/>
          <w:lang w:val="es-PA"/>
        </w:rPr>
      </w:pPr>
      <w:r w:rsidRPr="003F5508">
        <w:rPr>
          <w:b/>
          <w:lang w:val="es-PA"/>
        </w:rPr>
        <w:t>REGLAS DE ORIGEN ESPECÍFICAS</w:t>
      </w:r>
    </w:p>
    <w:p w:rsidR="00DF1748" w:rsidRPr="003F5508" w:rsidRDefault="00DF1748" w:rsidP="00DF1748">
      <w:pPr>
        <w:jc w:val="center"/>
        <w:rPr>
          <w:b/>
        </w:rPr>
      </w:pPr>
    </w:p>
    <w:p w:rsidR="00DF1748" w:rsidRPr="003F5508" w:rsidRDefault="00DF1748" w:rsidP="00DF1748">
      <w:pPr>
        <w:jc w:val="center"/>
        <w:rPr>
          <w:b/>
        </w:rPr>
      </w:pPr>
      <w:r w:rsidRPr="003F5508">
        <w:rPr>
          <w:b/>
        </w:rPr>
        <w:t>Sección A: Notas generales interpretativas</w:t>
      </w:r>
    </w:p>
    <w:p w:rsidR="00DF1748" w:rsidRPr="003F5508" w:rsidRDefault="00DF1748" w:rsidP="00DF1748">
      <w:pPr>
        <w:jc w:val="center"/>
        <w:rPr>
          <w:b/>
        </w:rPr>
      </w:pPr>
    </w:p>
    <w:p w:rsidR="00DF1748" w:rsidRPr="003F5508" w:rsidRDefault="00DF1748" w:rsidP="00DF1748">
      <w:pPr>
        <w:autoSpaceDE w:val="0"/>
        <w:autoSpaceDN w:val="0"/>
        <w:adjustRightInd w:val="0"/>
        <w:ind w:firstLine="708"/>
        <w:jc w:val="both"/>
      </w:pPr>
      <w:r w:rsidRPr="003F5508">
        <w:t>Para los efectos de interpretar las reglas de origen establecidas en el presente Apéndice, cada Parte dispondrá que:</w:t>
      </w:r>
    </w:p>
    <w:p w:rsidR="00DF1748" w:rsidRPr="003F5508" w:rsidRDefault="00DF1748" w:rsidP="00DF1748">
      <w:pPr>
        <w:autoSpaceDE w:val="0"/>
        <w:autoSpaceDN w:val="0"/>
        <w:adjustRightInd w:val="0"/>
        <w:jc w:val="both"/>
      </w:pP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>la regla específica o el conjunto específico de reglas que se aplica a una partida o a una subpartida se establece al lado de la partida o subpartida;</w:t>
      </w:r>
    </w:p>
    <w:p w:rsidR="00DF1748" w:rsidRPr="003F5508" w:rsidRDefault="00DF1748" w:rsidP="00DF1748">
      <w:pPr>
        <w:autoSpaceDE w:val="0"/>
        <w:autoSpaceDN w:val="0"/>
        <w:adjustRightInd w:val="0"/>
        <w:ind w:left="1276" w:hanging="567"/>
        <w:jc w:val="both"/>
      </w:pP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>una regla aplicable a una subpartida tendrá prioridad sobre la regla aplicable a la partida que comprende a esa fracción arancelaria;</w:t>
      </w: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>un requisito de cambio en la clasificación arancelaria se aplica solamente a los materiales no originarios;</w:t>
      </w:r>
    </w:p>
    <w:p w:rsidR="00DF1748" w:rsidRPr="003F5508" w:rsidRDefault="00DF1748" w:rsidP="00DF1748">
      <w:pPr>
        <w:autoSpaceDE w:val="0"/>
        <w:autoSpaceDN w:val="0"/>
        <w:adjustRightInd w:val="0"/>
        <w:ind w:left="1276" w:hanging="567"/>
        <w:jc w:val="both"/>
      </w:pP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>cuando una regla de origen específica esté definida con el criterio de cambio de clasificación arancelaria, y la regla está escrita de manera que se exceptúen posiciones arancelarias a nivel de capítulo, partida o subpartida, cada Parte interpretará que la regla de origen requiere que los materiales clasificados en las posiciones arancelarias excluidas sean originarios para que la mercancía sea originaria;</w:t>
      </w:r>
    </w:p>
    <w:p w:rsidR="00DF1748" w:rsidRPr="003F5508" w:rsidRDefault="00DF1748" w:rsidP="00DF1748">
      <w:pPr>
        <w:autoSpaceDE w:val="0"/>
        <w:autoSpaceDN w:val="0"/>
        <w:adjustRightInd w:val="0"/>
        <w:ind w:left="1276" w:hanging="567"/>
        <w:jc w:val="both"/>
      </w:pP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>cuando una partida o subpartida esté sujeta a reglas de origen específicas alternativas, cada Parte considerará que la regla se cumple si la mercancía satisface una de las alternativas;</w:t>
      </w:r>
    </w:p>
    <w:p w:rsidR="00DF1748" w:rsidRPr="003F5508" w:rsidRDefault="00DF1748" w:rsidP="00DF1748">
      <w:pPr>
        <w:autoSpaceDE w:val="0"/>
        <w:autoSpaceDN w:val="0"/>
        <w:adjustRightInd w:val="0"/>
        <w:ind w:left="1276" w:hanging="567"/>
        <w:jc w:val="both"/>
      </w:pP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>cuando una regla de origen sea aplicable a un grupo de partidas o subpartidas, y esa regla de origen especifique un cambio de partida o subpartida, cada Parte deberá interpretar la regla de manera que el cambio en la partida o subpartida debe ocurrir desde una partida o subpartida que está fuera del grupo establecido en la regla; y</w:t>
      </w:r>
    </w:p>
    <w:p w:rsidR="00DF1748" w:rsidRPr="003F5508" w:rsidRDefault="00DF1748" w:rsidP="00DF1748">
      <w:pPr>
        <w:autoSpaceDE w:val="0"/>
        <w:autoSpaceDN w:val="0"/>
        <w:adjustRightInd w:val="0"/>
        <w:ind w:left="1276" w:hanging="567"/>
        <w:jc w:val="both"/>
      </w:pPr>
    </w:p>
    <w:p w:rsidR="00DF1748" w:rsidRPr="003F5508" w:rsidRDefault="00DF1748" w:rsidP="00DF174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5508">
        <w:rPr>
          <w:rFonts w:ascii="Times New Roman" w:hAnsi="Times New Roman" w:cs="Times New Roman"/>
          <w:sz w:val="24"/>
          <w:szCs w:val="24"/>
        </w:rPr>
        <w:t xml:space="preserve">se aplican las siguientes definiciones: </w:t>
      </w:r>
    </w:p>
    <w:p w:rsidR="00DF1748" w:rsidRPr="003F5508" w:rsidRDefault="00DF1748" w:rsidP="00DF1748">
      <w:pPr>
        <w:autoSpaceDE w:val="0"/>
        <w:autoSpaceDN w:val="0"/>
        <w:adjustRightInd w:val="0"/>
        <w:jc w:val="both"/>
      </w:pPr>
    </w:p>
    <w:p w:rsidR="00DF1748" w:rsidRPr="003F5508" w:rsidRDefault="00DF1748" w:rsidP="00DF1748">
      <w:pPr>
        <w:autoSpaceDE w:val="0"/>
        <w:autoSpaceDN w:val="0"/>
        <w:adjustRightInd w:val="0"/>
        <w:ind w:left="1276"/>
        <w:jc w:val="both"/>
      </w:pPr>
      <w:r w:rsidRPr="003F5508">
        <w:rPr>
          <w:b/>
        </w:rPr>
        <w:t>capítulo</w:t>
      </w:r>
      <w:r w:rsidRPr="003F5508">
        <w:t xml:space="preserve"> significa un capítulo del Sistema Armonizado; </w:t>
      </w:r>
    </w:p>
    <w:p w:rsidR="00DF1748" w:rsidRPr="003F5508" w:rsidRDefault="00DF1748" w:rsidP="00DF1748">
      <w:pPr>
        <w:autoSpaceDE w:val="0"/>
        <w:autoSpaceDN w:val="0"/>
        <w:adjustRightInd w:val="0"/>
        <w:ind w:left="1276"/>
        <w:jc w:val="both"/>
      </w:pPr>
    </w:p>
    <w:p w:rsidR="00DF1748" w:rsidRPr="003F5508" w:rsidRDefault="00DF1748" w:rsidP="00DF1748">
      <w:pPr>
        <w:autoSpaceDE w:val="0"/>
        <w:autoSpaceDN w:val="0"/>
        <w:adjustRightInd w:val="0"/>
        <w:ind w:left="1276"/>
        <w:jc w:val="both"/>
      </w:pPr>
      <w:r w:rsidRPr="003F5508">
        <w:rPr>
          <w:b/>
        </w:rPr>
        <w:t>partida</w:t>
      </w:r>
      <w:r w:rsidRPr="003F5508">
        <w:t xml:space="preserve"> significa los primeros cuatro dígitos del número de clasificación arancelaria del Sistema Armonizado; y</w:t>
      </w:r>
    </w:p>
    <w:p w:rsidR="00DF1748" w:rsidRPr="003F5508" w:rsidRDefault="00DF1748" w:rsidP="00DF1748">
      <w:pPr>
        <w:autoSpaceDE w:val="0"/>
        <w:autoSpaceDN w:val="0"/>
        <w:adjustRightInd w:val="0"/>
        <w:ind w:left="1276"/>
        <w:jc w:val="both"/>
      </w:pPr>
    </w:p>
    <w:p w:rsidR="00DF1748" w:rsidRPr="003F5508" w:rsidRDefault="00DF1748" w:rsidP="00DF1748">
      <w:pPr>
        <w:autoSpaceDE w:val="0"/>
        <w:autoSpaceDN w:val="0"/>
        <w:adjustRightInd w:val="0"/>
        <w:ind w:left="1276"/>
        <w:jc w:val="both"/>
      </w:pPr>
      <w:r w:rsidRPr="003F5508">
        <w:t>s</w:t>
      </w:r>
      <w:r w:rsidRPr="003F5508">
        <w:rPr>
          <w:b/>
        </w:rPr>
        <w:t>ubpartida</w:t>
      </w:r>
      <w:r w:rsidRPr="003F5508">
        <w:t xml:space="preserve"> significa los primeros seis dígitos del número de clasificación arancelaria del Sistema Armonizado.</w:t>
      </w:r>
    </w:p>
    <w:p w:rsidR="00DF1748" w:rsidRPr="003F5508" w:rsidRDefault="00DF1748" w:rsidP="00DF1748">
      <w:pPr>
        <w:autoSpaceDE w:val="0"/>
        <w:autoSpaceDN w:val="0"/>
        <w:adjustRightInd w:val="0"/>
        <w:ind w:left="1276"/>
        <w:jc w:val="both"/>
      </w:pP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DF1748" w:rsidRPr="003F5508" w:rsidTr="00B20E18">
        <w:trPr>
          <w:trHeight w:val="2054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1748" w:rsidRPr="003F5508" w:rsidRDefault="00DF1748" w:rsidP="00B20E18">
            <w:pPr>
              <w:pStyle w:val="Default"/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  <w:r w:rsidRPr="003F5508"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DF1748" w:rsidRPr="003F5508" w:rsidRDefault="00DF1748" w:rsidP="00B20E18">
            <w:pPr>
              <w:pStyle w:val="Default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5508">
              <w:rPr>
                <w:rFonts w:ascii="Times New Roman" w:hAnsi="Times New Roman" w:cs="Times New Roman"/>
              </w:rPr>
              <w:br w:type="column"/>
            </w:r>
            <w:r w:rsidRPr="003F5508">
              <w:rPr>
                <w:rFonts w:ascii="Times New Roman" w:eastAsiaTheme="minorHAnsi" w:hAnsi="Times New Roman" w:cs="Times New Roman"/>
                <w:b/>
                <w:bCs/>
                <w:lang w:val="es-ES" w:eastAsia="en-US"/>
              </w:rPr>
              <w:t>Sección B</w:t>
            </w:r>
            <w:r w:rsidRPr="003F5508">
              <w:rPr>
                <w:rFonts w:ascii="Times New Roman" w:hAnsi="Times New Roman" w:cs="Times New Roman"/>
                <w:b/>
              </w:rPr>
              <w:t>: Reglas de origen específicas</w:t>
            </w:r>
          </w:p>
          <w:p w:rsidR="00DF1748" w:rsidRPr="003F5508" w:rsidRDefault="00DF1748" w:rsidP="00B20E18">
            <w:pPr>
              <w:pStyle w:val="Default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F1748" w:rsidRPr="003F5508" w:rsidRDefault="00DF1748" w:rsidP="00B20E18">
            <w:pPr>
              <w:pStyle w:val="Default"/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  <w:r w:rsidRPr="003F5508">
              <w:rPr>
                <w:rFonts w:ascii="Times New Roman" w:hAnsi="Times New Roman" w:cs="Times New Roman"/>
                <w:b/>
                <w:bCs/>
              </w:rPr>
              <w:t>Sección I</w:t>
            </w:r>
          </w:p>
          <w:p w:rsidR="00DF1748" w:rsidRPr="003F5508" w:rsidRDefault="00DF1748" w:rsidP="00B20E18">
            <w:pPr>
              <w:pStyle w:val="Default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508">
              <w:rPr>
                <w:rFonts w:ascii="Times New Roman" w:hAnsi="Times New Roman" w:cs="Times New Roman"/>
                <w:b/>
                <w:bCs/>
              </w:rPr>
              <w:t>Animales vivos y productos del reino animal (Capítulo del 1 al 5)</w:t>
            </w:r>
          </w:p>
          <w:p w:rsidR="00DF1748" w:rsidRPr="003F5508" w:rsidRDefault="00DF1748" w:rsidP="00B20E18">
            <w:pPr>
              <w:pStyle w:val="Default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F1748" w:rsidRPr="003F5508" w:rsidRDefault="00DF1748" w:rsidP="00B20E18">
            <w:pPr>
              <w:tabs>
                <w:tab w:val="left" w:pos="465"/>
              </w:tabs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 xml:space="preserve">Capítulo 1 </w:t>
            </w:r>
          </w:p>
          <w:p w:rsidR="00DF1748" w:rsidRPr="003F5508" w:rsidRDefault="00DF1748" w:rsidP="00B20E18">
            <w:pPr>
              <w:tabs>
                <w:tab w:val="left" w:pos="465"/>
              </w:tabs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Animales vivos</w:t>
            </w:r>
          </w:p>
          <w:p w:rsidR="00DF1748" w:rsidRPr="003F5508" w:rsidRDefault="00DF1748" w:rsidP="00B20E18">
            <w:pPr>
              <w:tabs>
                <w:tab w:val="left" w:pos="465"/>
              </w:tabs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3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tabs>
                <w:tab w:val="left" w:pos="435"/>
              </w:tabs>
              <w:rPr>
                <w:lang w:val="es-PA"/>
              </w:rPr>
            </w:pPr>
            <w:r w:rsidRPr="003F5508">
              <w:rPr>
                <w:lang w:val="es-PA"/>
              </w:rPr>
              <w:t>0101.10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0101.10 desde cualquier otro capítulo.</w:t>
            </w:r>
          </w:p>
        </w:tc>
      </w:tr>
      <w:tr w:rsidR="00DF1748" w:rsidRPr="003F5508" w:rsidTr="00B20E18">
        <w:trPr>
          <w:trHeight w:val="20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0101.90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0101.90 desde cualquier otro capítulo.</w:t>
            </w:r>
          </w:p>
        </w:tc>
      </w:tr>
      <w:tr w:rsidR="00DF1748" w:rsidRPr="003F5508" w:rsidTr="00B20E18">
        <w:trPr>
          <w:trHeight w:val="3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0105.11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0105.11 desde cualquier otro capítulo.</w:t>
            </w:r>
          </w:p>
        </w:tc>
      </w:tr>
      <w:tr w:rsidR="00DF1748" w:rsidRPr="003F5508" w:rsidTr="00B20E18">
        <w:trPr>
          <w:trHeight w:val="28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0105.19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0105.19 desde cualquier otro capítulo.</w:t>
            </w:r>
          </w:p>
        </w:tc>
      </w:tr>
      <w:tr w:rsidR="00DF1748" w:rsidRPr="003F5508" w:rsidTr="00B20E18">
        <w:trPr>
          <w:trHeight w:val="3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0105.99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0105.99 desde cualquier otro capítulo.</w:t>
            </w:r>
          </w:p>
        </w:tc>
      </w:tr>
      <w:tr w:rsidR="00DF1748" w:rsidRPr="003F5508" w:rsidTr="00B20E18">
        <w:trPr>
          <w:trHeight w:val="29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0106.12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0106.12 desde cualquier otro capítulo.</w:t>
            </w:r>
          </w:p>
        </w:tc>
      </w:tr>
      <w:tr w:rsidR="00DF1748" w:rsidRPr="003F5508" w:rsidTr="00B20E18">
        <w:trPr>
          <w:trHeight w:val="3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0106.90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0106.90 desde cualquier otro capítulo.</w:t>
            </w:r>
          </w:p>
        </w:tc>
      </w:tr>
      <w:tr w:rsidR="00DF1748" w:rsidRPr="003F5508" w:rsidTr="00B20E18">
        <w:trPr>
          <w:trHeight w:val="703"/>
        </w:trPr>
        <w:tc>
          <w:tcPr>
            <w:tcW w:w="9356" w:type="dxa"/>
            <w:gridSpan w:val="2"/>
            <w:tcBorders>
              <w:left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2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Carne y despojos comestibles</w:t>
            </w:r>
          </w:p>
          <w:p w:rsidR="00DF1748" w:rsidRPr="003F5508" w:rsidRDefault="00DF1748" w:rsidP="00B20E18">
            <w:pPr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903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0203.11 - 0203.21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0203.11 a 0203.21 desde cualquier otro capítulo, excepto del Capítulo 1; o los productos de esta subpartida serán originarios del país de nacimiento y crianza del animal.</w:t>
            </w:r>
          </w:p>
        </w:tc>
      </w:tr>
      <w:tr w:rsidR="00DF1748" w:rsidRPr="003F5508" w:rsidTr="00B20E18">
        <w:trPr>
          <w:trHeight w:val="8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0203.29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0203.29 desde cualquier otro capítulo, excepto del Capítulo 1; o los productos de esta subpartida serán originarios del país de nacimiento y crianza del animal.</w:t>
            </w:r>
          </w:p>
        </w:tc>
      </w:tr>
      <w:tr w:rsidR="00DF1748" w:rsidRPr="003F5508" w:rsidTr="00B20E18">
        <w:trPr>
          <w:trHeight w:val="8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0206.10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0206.10 desde cualquier otro capítulo, excepto del Capítulo 1; o los productos de esta subpartida serán originarios del país de nacimiento y crianza del animal.</w:t>
            </w:r>
          </w:p>
        </w:tc>
      </w:tr>
      <w:tr w:rsidR="00DF1748" w:rsidRPr="003F5508" w:rsidTr="00B20E18">
        <w:trPr>
          <w:trHeight w:val="53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0206.29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0206.29 desde cualquier otro capítulo, excepto del Capítulo 1; o los productos de esta subpartida serán originarios del país de nacimiento y crianza del animal.</w:t>
            </w:r>
          </w:p>
        </w:tc>
      </w:tr>
      <w:tr w:rsidR="00DF1748" w:rsidRPr="003F5508" w:rsidTr="00B20E18">
        <w:trPr>
          <w:trHeight w:val="841"/>
        </w:trPr>
        <w:tc>
          <w:tcPr>
            <w:tcW w:w="2127" w:type="dxa"/>
            <w:vAlign w:val="center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0207.11 - 0207.14</w:t>
            </w:r>
          </w:p>
        </w:tc>
        <w:tc>
          <w:tcPr>
            <w:tcW w:w="7229" w:type="dxa"/>
            <w:vAlign w:val="center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0207.11 a 0207.14 desde cualquier otro capítulo, excepto del Capítulo 1; o los productos de esta subpartida serán originarios del país de nacimiento y crianza del animal.</w:t>
            </w:r>
          </w:p>
        </w:tc>
      </w:tr>
      <w:tr w:rsidR="00DF1748" w:rsidRPr="003F5508" w:rsidTr="00B20E18">
        <w:trPr>
          <w:trHeight w:val="1250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1748" w:rsidRPr="003F5508" w:rsidRDefault="00DF1748" w:rsidP="00B20E18">
            <w:pPr>
              <w:pStyle w:val="Ttulo4"/>
              <w:spacing w:before="0" w:after="0"/>
              <w:jc w:val="center"/>
              <w:outlineLvl w:val="3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3F5508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Capítulo 3</w:t>
            </w:r>
          </w:p>
          <w:p w:rsidR="00DF1748" w:rsidRPr="003F5508" w:rsidRDefault="00DF1748" w:rsidP="00B20E18">
            <w:pPr>
              <w:pStyle w:val="Ttulo4"/>
              <w:spacing w:before="0" w:after="0"/>
              <w:jc w:val="center"/>
              <w:outlineLvl w:val="3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3F5508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Pescados y crustáceos, moluscos y demás invertebrados acuáticos</w:t>
            </w:r>
          </w:p>
        </w:tc>
      </w:tr>
      <w:tr w:rsidR="00DF1748" w:rsidRPr="003F5508" w:rsidTr="00B20E18">
        <w:trPr>
          <w:trHeight w:val="289"/>
        </w:trPr>
        <w:tc>
          <w:tcPr>
            <w:tcW w:w="2127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0301.10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0301.10 desde cualquier otro capítulo.</w:t>
            </w:r>
          </w:p>
        </w:tc>
      </w:tr>
      <w:tr w:rsidR="00DF1748" w:rsidRPr="003F5508" w:rsidTr="00B20E18">
        <w:trPr>
          <w:trHeight w:val="287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0302.19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0302.19 desde cualquier otro capítulo.</w:t>
            </w:r>
          </w:p>
        </w:tc>
      </w:tr>
      <w:tr w:rsidR="00DF1748" w:rsidRPr="003F5508" w:rsidTr="00B20E18">
        <w:trPr>
          <w:trHeight w:val="27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0302.69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0302.69 desde cualquier otro capítulo.</w:t>
            </w:r>
          </w:p>
        </w:tc>
      </w:tr>
      <w:tr w:rsidR="00DF1748" w:rsidRPr="003F5508" w:rsidTr="00B20E18">
        <w:trPr>
          <w:trHeight w:val="263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0303.11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0303.11 desde cualquier otro capítulo.</w:t>
            </w:r>
          </w:p>
        </w:tc>
      </w:tr>
      <w:tr w:rsidR="00DF1748" w:rsidRPr="003F5508" w:rsidTr="00B20E18">
        <w:trPr>
          <w:trHeight w:val="263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0303.19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0303.19 desde cualquier otro capítulo.</w:t>
            </w:r>
          </w:p>
        </w:tc>
      </w:tr>
      <w:tr w:rsidR="00DF1748" w:rsidRPr="003F5508" w:rsidTr="00B20E18">
        <w:trPr>
          <w:trHeight w:val="403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0303.21 - 0303.22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0303.21 a 0303.22 desde cualquier otro capítulo.</w:t>
            </w:r>
          </w:p>
        </w:tc>
      </w:tr>
      <w:tr w:rsidR="00DF1748" w:rsidRPr="003F5508" w:rsidTr="00B20E18">
        <w:trPr>
          <w:trHeight w:val="274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lastRenderedPageBreak/>
              <w:t>0303.29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0303.29 desde cualquier otro capítulo.</w:t>
            </w:r>
          </w:p>
        </w:tc>
      </w:tr>
      <w:tr w:rsidR="00DF1748" w:rsidRPr="003F5508" w:rsidTr="00B20E18">
        <w:trPr>
          <w:trHeight w:val="40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0303.31 - 0303.33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0303.31 a 0303.33 desde cualquier otro capítulo.</w:t>
            </w:r>
          </w:p>
        </w:tc>
      </w:tr>
      <w:tr w:rsidR="00DF1748" w:rsidRPr="003F5508" w:rsidTr="00B20E18">
        <w:trPr>
          <w:trHeight w:val="408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0303.39 - 0303.52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0303.39 a 0303.52 desde cualquier otro capítulo.</w:t>
            </w:r>
          </w:p>
        </w:tc>
      </w:tr>
      <w:tr w:rsidR="00DF1748" w:rsidRPr="003F5508" w:rsidTr="00B20E18">
        <w:trPr>
          <w:trHeight w:val="43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0303.61 - 0303.62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0303.61 a 0303.62 desde cualquier otro capítulo.</w:t>
            </w:r>
          </w:p>
        </w:tc>
      </w:tr>
      <w:tr w:rsidR="00DF1748" w:rsidRPr="003F5508" w:rsidTr="00B20E18">
        <w:trPr>
          <w:trHeight w:val="544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0303.71 - 0303.80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0303.71 a 0303.80 desde cualquier otro capítulo.</w:t>
            </w:r>
          </w:p>
        </w:tc>
      </w:tr>
      <w:tr w:rsidR="00DF1748" w:rsidRPr="003F5508" w:rsidTr="00B20E18">
        <w:trPr>
          <w:trHeight w:val="55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0304.11 -  0304.29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0304.11 a 0304.29 desde cualquier otro capítulo.</w:t>
            </w:r>
          </w:p>
        </w:tc>
      </w:tr>
      <w:tr w:rsidR="00DF1748" w:rsidRPr="003F5508" w:rsidTr="00B20E18">
        <w:trPr>
          <w:trHeight w:val="42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0304.91 - 0304.92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0304.91 a 0304.92 desde cualquier otro capítulo.</w:t>
            </w:r>
          </w:p>
        </w:tc>
      </w:tr>
      <w:tr w:rsidR="00DF1748" w:rsidRPr="003F5508" w:rsidTr="00B20E18">
        <w:trPr>
          <w:trHeight w:val="448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0304.99 - 0305.10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 xml:space="preserve">Un cambio a la subpartida 0304.99 </w:t>
            </w:r>
            <w:r w:rsidR="00B20E18" w:rsidRPr="003F5508">
              <w:rPr>
                <w:lang w:val="es-PA"/>
              </w:rPr>
              <w:t>a 0305.10</w:t>
            </w:r>
            <w:r w:rsidRPr="003F5508">
              <w:rPr>
                <w:lang w:val="es-PA"/>
              </w:rPr>
              <w:t xml:space="preserve"> desde cualquier otro capítulo.</w:t>
            </w:r>
          </w:p>
        </w:tc>
      </w:tr>
      <w:tr w:rsidR="00DF1748" w:rsidRPr="003F5508" w:rsidTr="00B20E18">
        <w:trPr>
          <w:trHeight w:val="278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0305.59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0305.59 desde cualquier otro capítulo.</w:t>
            </w:r>
          </w:p>
        </w:tc>
      </w:tr>
      <w:tr w:rsidR="00DF1748" w:rsidRPr="003F5508" w:rsidTr="00B20E18">
        <w:trPr>
          <w:trHeight w:val="281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0305.69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0305.69 desde cualquier otro capítulo.</w:t>
            </w:r>
          </w:p>
        </w:tc>
      </w:tr>
      <w:tr w:rsidR="00DF1748" w:rsidRPr="003F5508" w:rsidTr="00B20E18">
        <w:trPr>
          <w:trHeight w:val="258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0306.11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0306.11 desde cualquier otro capítulo.</w:t>
            </w:r>
          </w:p>
        </w:tc>
      </w:tr>
      <w:tr w:rsidR="00DF1748" w:rsidRPr="003F5508" w:rsidTr="00B20E18">
        <w:trPr>
          <w:trHeight w:val="54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0306.13 - 0306.14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0306.13 a 0306.14 desde cualquier otro capítulo.</w:t>
            </w:r>
          </w:p>
        </w:tc>
      </w:tr>
      <w:tr w:rsidR="00DF1748" w:rsidRPr="003F5508" w:rsidTr="00B20E18">
        <w:trPr>
          <w:trHeight w:val="554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0306.19 - 0306.21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0306.19 a 0306.21 desde cualquier otro capítulo.</w:t>
            </w:r>
          </w:p>
        </w:tc>
      </w:tr>
      <w:tr w:rsidR="00DF1748" w:rsidRPr="003F5508" w:rsidTr="00B20E18">
        <w:trPr>
          <w:trHeight w:val="443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0306.23 - 0306.24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0306.23 a 0306.24 desde cualquier otro capítulo.</w:t>
            </w:r>
          </w:p>
        </w:tc>
      </w:tr>
      <w:tr w:rsidR="00DF1748" w:rsidRPr="003F5508" w:rsidTr="00B20E18">
        <w:trPr>
          <w:trHeight w:val="28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0307.10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0307.10 desde cualquier otro capítulo.</w:t>
            </w:r>
          </w:p>
        </w:tc>
      </w:tr>
      <w:tr w:rsidR="00DF1748" w:rsidRPr="003F5508" w:rsidTr="00B20E18">
        <w:trPr>
          <w:trHeight w:val="26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0307.49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0307.49 desde cualquier otro capítulo.</w:t>
            </w:r>
          </w:p>
        </w:tc>
      </w:tr>
      <w:tr w:rsidR="00DF1748" w:rsidRPr="003F5508" w:rsidTr="00B20E18">
        <w:trPr>
          <w:trHeight w:val="26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0307.99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0307.99 desde cualquier otro capítulo.</w:t>
            </w:r>
          </w:p>
        </w:tc>
      </w:tr>
      <w:tr w:rsidR="00DF1748" w:rsidRPr="003F5508" w:rsidTr="00B20E18">
        <w:trPr>
          <w:trHeight w:val="51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4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Leche y productos lácteos; huevos de ave; miel natural; productos comestibles de origen animal, no expresados ni comprendidos en otra parte</w:t>
            </w:r>
          </w:p>
          <w:p w:rsidR="00DF1748" w:rsidRPr="003F5508" w:rsidRDefault="00DF1748" w:rsidP="00B20E18">
            <w:pPr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446"/>
        </w:trPr>
        <w:tc>
          <w:tcPr>
            <w:tcW w:w="2127" w:type="dxa"/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spacing w:after="200" w:line="276" w:lineRule="auto"/>
              <w:rPr>
                <w:lang w:val="es-PA"/>
              </w:rPr>
            </w:pPr>
            <w:r w:rsidRPr="003F5508">
              <w:rPr>
                <w:lang w:val="es-PA"/>
              </w:rPr>
              <w:t>0402.91 - 0402.99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0402.91 a 0402.99 desde cualquier otro capítulo.</w:t>
            </w:r>
          </w:p>
        </w:tc>
      </w:tr>
      <w:tr w:rsidR="00DF1748" w:rsidRPr="003F5508" w:rsidTr="00B20E18">
        <w:trPr>
          <w:trHeight w:val="278"/>
        </w:trPr>
        <w:tc>
          <w:tcPr>
            <w:tcW w:w="2127" w:type="dxa"/>
            <w:shd w:val="clear" w:color="auto" w:fill="auto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0405.10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0405.10 desde cualquier otro capítulo.</w:t>
            </w:r>
          </w:p>
        </w:tc>
      </w:tr>
      <w:tr w:rsidR="00DF1748" w:rsidRPr="003F5508" w:rsidTr="00B20E18">
        <w:trPr>
          <w:trHeight w:val="28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0406.20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0406.20 desde cualquier otro capítulo.</w:t>
            </w:r>
          </w:p>
        </w:tc>
      </w:tr>
      <w:tr w:rsidR="00DF1748" w:rsidRPr="003F5508" w:rsidTr="00B20E18">
        <w:trPr>
          <w:trHeight w:val="71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0406.30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0406.30 desde cualquier otro capítulo, o no se requiere un cambio de clasificación arancelaria cumpliendo con un valor de contenido regional no menor a 50%.</w:t>
            </w:r>
          </w:p>
        </w:tc>
      </w:tr>
      <w:tr w:rsidR="00DF1748" w:rsidRPr="003F5508" w:rsidTr="00B20E18">
        <w:trPr>
          <w:trHeight w:val="256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0407.00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0407.00 desde cualquier otro capítulo.</w:t>
            </w:r>
          </w:p>
        </w:tc>
      </w:tr>
      <w:tr w:rsidR="00DF1748" w:rsidRPr="003F5508" w:rsidTr="00B20E18">
        <w:trPr>
          <w:trHeight w:val="260"/>
        </w:trPr>
        <w:tc>
          <w:tcPr>
            <w:tcW w:w="2127" w:type="dxa"/>
            <w:shd w:val="clear" w:color="auto" w:fill="auto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0409.00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0409.00 desde cualquier otro capítulo.</w:t>
            </w:r>
          </w:p>
        </w:tc>
      </w:tr>
      <w:tr w:rsidR="00DF1748" w:rsidRPr="003F5508" w:rsidTr="00B20E18">
        <w:trPr>
          <w:trHeight w:val="69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  <w:p w:rsidR="00B20E18" w:rsidRDefault="00B20E18" w:rsidP="00B20E18">
            <w:pPr>
              <w:jc w:val="center"/>
              <w:rPr>
                <w:b/>
                <w:lang w:val="es-PA"/>
              </w:rPr>
            </w:pPr>
          </w:p>
          <w:p w:rsidR="00B20E18" w:rsidRDefault="00B20E18" w:rsidP="00B20E18">
            <w:pPr>
              <w:jc w:val="center"/>
              <w:rPr>
                <w:b/>
                <w:lang w:val="es-PA"/>
              </w:rPr>
            </w:pPr>
          </w:p>
          <w:p w:rsidR="00B20E18" w:rsidRDefault="00B20E18" w:rsidP="00B20E18">
            <w:pPr>
              <w:jc w:val="center"/>
              <w:rPr>
                <w:b/>
                <w:lang w:val="es-PA"/>
              </w:rPr>
            </w:pPr>
          </w:p>
          <w:p w:rsidR="00B20E18" w:rsidRDefault="00B20E18" w:rsidP="00B20E18">
            <w:pPr>
              <w:jc w:val="center"/>
              <w:rPr>
                <w:b/>
                <w:lang w:val="es-PA"/>
              </w:rPr>
            </w:pPr>
          </w:p>
          <w:p w:rsidR="00B20E18" w:rsidRDefault="00B20E18" w:rsidP="00B20E18">
            <w:pPr>
              <w:jc w:val="center"/>
              <w:rPr>
                <w:b/>
                <w:lang w:val="es-PA"/>
              </w:rPr>
            </w:pPr>
          </w:p>
          <w:p w:rsidR="00B20E18" w:rsidRDefault="00B20E18" w:rsidP="00B20E18">
            <w:pPr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lastRenderedPageBreak/>
              <w:t>Capítulo 5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Los demás productos de origen animal, no expresados ni comprendidos en otra parte</w:t>
            </w:r>
          </w:p>
          <w:p w:rsidR="00DF1748" w:rsidRPr="003F5508" w:rsidRDefault="00DF1748" w:rsidP="00B20E18">
            <w:pPr>
              <w:jc w:val="center"/>
              <w:rPr>
                <w:lang w:val="es-PA"/>
              </w:rPr>
            </w:pPr>
          </w:p>
        </w:tc>
      </w:tr>
      <w:tr w:rsidR="00DF1748" w:rsidRPr="003F5508" w:rsidTr="00B20E18">
        <w:trPr>
          <w:trHeight w:val="258"/>
        </w:trPr>
        <w:tc>
          <w:tcPr>
            <w:tcW w:w="2127" w:type="dxa"/>
          </w:tcPr>
          <w:p w:rsidR="00DF1748" w:rsidRPr="003F5508" w:rsidRDefault="00DF1748" w:rsidP="00B20E18">
            <w:pPr>
              <w:jc w:val="both"/>
            </w:pPr>
            <w:r w:rsidRPr="003F5508">
              <w:lastRenderedPageBreak/>
              <w:t>0505.10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0505.10 desde cualquier otro capítulo.</w:t>
            </w:r>
          </w:p>
        </w:tc>
      </w:tr>
      <w:tr w:rsidR="00DF1748" w:rsidRPr="003F5508" w:rsidTr="00B20E18">
        <w:trPr>
          <w:trHeight w:val="17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0510.00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0510.00 desde cualquier otro capítulo.</w:t>
            </w:r>
          </w:p>
        </w:tc>
      </w:tr>
      <w:tr w:rsidR="00DF1748" w:rsidRPr="003F5508" w:rsidTr="00B20E18">
        <w:trPr>
          <w:trHeight w:val="462"/>
        </w:trPr>
        <w:tc>
          <w:tcPr>
            <w:tcW w:w="2127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0511.91 - 0511.99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b/>
                <w:lang w:val="es-PA"/>
              </w:rPr>
            </w:pPr>
            <w:r w:rsidRPr="003F5508">
              <w:t>Un cambio a la subpartida 0511.91 a 0511.99 desde cualquier otro capítulo.</w:t>
            </w:r>
          </w:p>
        </w:tc>
      </w:tr>
      <w:tr w:rsidR="00DF1748" w:rsidRPr="003F5508" w:rsidTr="00B20E18">
        <w:trPr>
          <w:trHeight w:val="1966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II</w:t>
            </w:r>
          </w:p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Productos del reino vegetal (Capítulos del 6 al 14)</w:t>
            </w:r>
          </w:p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6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Plantas vivas y productos de la floricultura</w:t>
            </w:r>
          </w:p>
          <w:p w:rsidR="00DF1748" w:rsidRPr="003F5508" w:rsidRDefault="00DF1748" w:rsidP="00B20E18">
            <w:pPr>
              <w:jc w:val="center"/>
              <w:rPr>
                <w:lang w:val="es-PA"/>
              </w:rPr>
            </w:pPr>
          </w:p>
        </w:tc>
      </w:tr>
      <w:tr w:rsidR="00DF1748" w:rsidRPr="003F5508" w:rsidTr="00B20E18">
        <w:trPr>
          <w:trHeight w:val="485"/>
        </w:trPr>
        <w:tc>
          <w:tcPr>
            <w:tcW w:w="2127" w:type="dxa"/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spacing w:after="200" w:line="276" w:lineRule="auto"/>
              <w:rPr>
                <w:lang w:val="es-PA"/>
              </w:rPr>
            </w:pPr>
            <w:r w:rsidRPr="003F5508">
              <w:rPr>
                <w:lang w:val="es-PA"/>
              </w:rPr>
              <w:t>0603.11 - 0603.14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0603.11 a 0603.14 desde cualquier otro capítulo.</w:t>
            </w:r>
          </w:p>
        </w:tc>
      </w:tr>
      <w:tr w:rsidR="00DF1748" w:rsidRPr="003F5508" w:rsidTr="00B20E18">
        <w:trPr>
          <w:trHeight w:val="19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0603.19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0603.19 desde cualquier otro capítulo.</w:t>
            </w:r>
          </w:p>
        </w:tc>
      </w:tr>
      <w:tr w:rsidR="00DF1748" w:rsidRPr="003F5508" w:rsidTr="00B20E18">
        <w:trPr>
          <w:trHeight w:val="28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0604.91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0604.91 desde cualquier otro capítulo.</w:t>
            </w:r>
          </w:p>
        </w:tc>
      </w:tr>
      <w:tr w:rsidR="00DF1748" w:rsidRPr="003F5508" w:rsidTr="00B20E18">
        <w:trPr>
          <w:trHeight w:val="1376"/>
        </w:trPr>
        <w:tc>
          <w:tcPr>
            <w:tcW w:w="93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7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Hortalizas, plantas, raíces y tubérculos alimenticios</w:t>
            </w:r>
          </w:p>
        </w:tc>
      </w:tr>
      <w:tr w:rsidR="00DF1748" w:rsidRPr="003F5508" w:rsidTr="00B20E18">
        <w:trPr>
          <w:trHeight w:val="27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0704.20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0704.20 desde cualquier otro capítulo.</w:t>
            </w:r>
          </w:p>
        </w:tc>
      </w:tr>
      <w:tr w:rsidR="00DF1748" w:rsidRPr="003F5508" w:rsidTr="00B20E18">
        <w:trPr>
          <w:trHeight w:val="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0706.10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0706.10 desde cualquier otro capítulo.</w:t>
            </w:r>
          </w:p>
        </w:tc>
      </w:tr>
      <w:tr w:rsidR="00DF1748" w:rsidRPr="003F5508" w:rsidTr="00B20E18">
        <w:trPr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0707.00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0707.00 desde cualquier otro capítulo.</w:t>
            </w:r>
          </w:p>
        </w:tc>
      </w:tr>
      <w:tr w:rsidR="00DF1748" w:rsidRPr="003F5508" w:rsidTr="00B20E18">
        <w:trPr>
          <w:trHeight w:val="26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0709.30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0709.30 desde cualquier otro capítulo.</w:t>
            </w:r>
          </w:p>
        </w:tc>
      </w:tr>
      <w:tr w:rsidR="00DF1748" w:rsidRPr="003F5508" w:rsidTr="00B20E18">
        <w:trPr>
          <w:trHeight w:val="2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0709.60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0709.60 desde cualquier otro capítulo.</w:t>
            </w:r>
          </w:p>
        </w:tc>
      </w:tr>
      <w:tr w:rsidR="00DF1748" w:rsidRPr="003F5508" w:rsidTr="00B20E18">
        <w:trPr>
          <w:trHeight w:val="2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0709.90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0709.90 desde cualquier otro capítulo.</w:t>
            </w:r>
          </w:p>
        </w:tc>
      </w:tr>
      <w:tr w:rsidR="00DF1748" w:rsidRPr="003F5508" w:rsidTr="00B20E18">
        <w:trPr>
          <w:trHeight w:val="2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0711.40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0711.40 desde cualquier otro capítulo.</w:t>
            </w:r>
          </w:p>
        </w:tc>
      </w:tr>
      <w:tr w:rsidR="00DF1748" w:rsidRPr="003F5508" w:rsidTr="00B20E18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0711.90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0711.90 desde cualquier otro capítulo.</w:t>
            </w:r>
          </w:p>
        </w:tc>
      </w:tr>
      <w:tr w:rsidR="00DF1748" w:rsidRPr="003F5508" w:rsidTr="00B20E18">
        <w:trPr>
          <w:trHeight w:val="2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0714.20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0714.20 desde cualquier otro capítulo.</w:t>
            </w:r>
          </w:p>
        </w:tc>
      </w:tr>
      <w:tr w:rsidR="00DF1748" w:rsidRPr="003F5508" w:rsidTr="00B20E18">
        <w:trPr>
          <w:trHeight w:val="24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0714.90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0714.90 desde cualquier otro capítulo.</w:t>
            </w:r>
          </w:p>
        </w:tc>
      </w:tr>
      <w:tr w:rsidR="00DF1748" w:rsidRPr="003F5508" w:rsidTr="00B20E18">
        <w:trPr>
          <w:trHeight w:val="1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8</w:t>
            </w:r>
          </w:p>
          <w:p w:rsidR="00DF1748" w:rsidRPr="003F5508" w:rsidRDefault="00DF1748" w:rsidP="00B20E18">
            <w:pPr>
              <w:keepNext/>
              <w:jc w:val="center"/>
              <w:rPr>
                <w:lang w:val="es-PA"/>
              </w:rPr>
            </w:pPr>
            <w:r w:rsidRPr="003F5508">
              <w:rPr>
                <w:b/>
                <w:lang w:val="es-PA"/>
              </w:rPr>
              <w:t>Frutas y frutos comestibles; cortezas de agrios (cítricos), melones o sandías</w:t>
            </w:r>
          </w:p>
        </w:tc>
      </w:tr>
      <w:tr w:rsidR="00DF1748" w:rsidRPr="003F5508" w:rsidTr="00B20E18">
        <w:trPr>
          <w:trHeight w:val="181"/>
        </w:trPr>
        <w:tc>
          <w:tcPr>
            <w:tcW w:w="2127" w:type="dxa"/>
          </w:tcPr>
          <w:p w:rsidR="00DF1748" w:rsidRPr="003F5508" w:rsidRDefault="00DF1748" w:rsidP="00B20E18">
            <w:pPr>
              <w:keepNext/>
              <w:rPr>
                <w:lang w:val="es-PA"/>
              </w:rPr>
            </w:pPr>
            <w:r w:rsidRPr="003F5508">
              <w:rPr>
                <w:lang w:val="es-PA"/>
              </w:rPr>
              <w:t>0801.11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0801.11 desde cualquier otro capítulo.</w:t>
            </w:r>
          </w:p>
        </w:tc>
      </w:tr>
      <w:tr w:rsidR="00DF1748" w:rsidRPr="003F5508" w:rsidTr="00B20E18">
        <w:trPr>
          <w:trHeight w:val="262"/>
        </w:trPr>
        <w:tc>
          <w:tcPr>
            <w:tcW w:w="2127" w:type="dxa"/>
          </w:tcPr>
          <w:p w:rsidR="00DF1748" w:rsidRPr="003F5508" w:rsidRDefault="00DF1748" w:rsidP="00B20E18">
            <w:pPr>
              <w:keepNext/>
              <w:rPr>
                <w:lang w:val="es-PA"/>
              </w:rPr>
            </w:pPr>
            <w:r w:rsidRPr="003F5508">
              <w:rPr>
                <w:lang w:val="es-PA"/>
              </w:rPr>
              <w:t>0803.00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0803.00 desde cualquier otro capítulo.</w:t>
            </w:r>
          </w:p>
        </w:tc>
      </w:tr>
      <w:tr w:rsidR="00DF1748" w:rsidRPr="003F5508" w:rsidTr="00B20E18">
        <w:trPr>
          <w:trHeight w:val="416"/>
        </w:trPr>
        <w:tc>
          <w:tcPr>
            <w:tcW w:w="2127" w:type="dxa"/>
          </w:tcPr>
          <w:p w:rsidR="00DF1748" w:rsidRPr="003F5508" w:rsidRDefault="00DF1748" w:rsidP="00B20E18">
            <w:pPr>
              <w:keepNext/>
              <w:rPr>
                <w:lang w:val="es-PA"/>
              </w:rPr>
            </w:pPr>
            <w:r w:rsidRPr="003F5508">
              <w:t>0804.30 - 0804.50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0804.30 a 0804.50 desde cualquier otro capítulo.</w:t>
            </w:r>
          </w:p>
        </w:tc>
      </w:tr>
      <w:tr w:rsidR="00DF1748" w:rsidRPr="003F5508" w:rsidTr="00B20E18">
        <w:trPr>
          <w:trHeight w:val="14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0805.10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0805.10 desde cualquier otro capítulo.</w:t>
            </w:r>
          </w:p>
        </w:tc>
      </w:tr>
      <w:tr w:rsidR="00DF1748" w:rsidRPr="003F5508" w:rsidTr="00B20E18">
        <w:trPr>
          <w:trHeight w:val="413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0805.40 - 0805.50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0805.40 a 0805.50 desde cualquier otro capítulo.</w:t>
            </w:r>
          </w:p>
        </w:tc>
      </w:tr>
      <w:tr w:rsidR="00DF1748" w:rsidRPr="003F5508" w:rsidTr="00B20E18">
        <w:trPr>
          <w:trHeight w:val="258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0807.11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 xml:space="preserve">Un cambio a la </w:t>
            </w:r>
            <w:r w:rsidR="00B20E18">
              <w:rPr>
                <w:lang w:val="es-PA"/>
              </w:rPr>
              <w:t xml:space="preserve">subpartida </w:t>
            </w:r>
            <w:r w:rsidRPr="003F5508">
              <w:rPr>
                <w:lang w:val="es-PA"/>
              </w:rPr>
              <w:t>0807.11 desde cualquier otro capítulo.</w:t>
            </w:r>
          </w:p>
        </w:tc>
      </w:tr>
      <w:tr w:rsidR="00DF1748" w:rsidRPr="003F5508" w:rsidTr="00B20E18">
        <w:trPr>
          <w:trHeight w:val="42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0807.19 - 0807.20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0807.19 a 0807.20 desde cualquier otro capítulo.</w:t>
            </w:r>
          </w:p>
        </w:tc>
      </w:tr>
      <w:tr w:rsidR="00DF1748" w:rsidRPr="003F5508" w:rsidTr="00B20E18">
        <w:trPr>
          <w:trHeight w:val="127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lastRenderedPageBreak/>
              <w:t>Capítulo 11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Productos de la molinería; malta; almidón y fécula; inulina; gluten de trigo</w:t>
            </w:r>
          </w:p>
        </w:tc>
      </w:tr>
      <w:tr w:rsidR="00DF1748" w:rsidRPr="003F5508" w:rsidTr="00B20E18">
        <w:trPr>
          <w:trHeight w:val="27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1103.13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1103.13 desde cualquier otro capítulo.</w:t>
            </w:r>
          </w:p>
        </w:tc>
      </w:tr>
      <w:tr w:rsidR="00DF1748" w:rsidRPr="003F5508" w:rsidTr="00B20E18">
        <w:trPr>
          <w:trHeight w:val="280"/>
        </w:trPr>
        <w:tc>
          <w:tcPr>
            <w:tcW w:w="2127" w:type="dxa"/>
            <w:shd w:val="clear" w:color="auto" w:fill="auto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t>1108.12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1108.12 desde cualquier otro capítulo.</w:t>
            </w:r>
          </w:p>
        </w:tc>
      </w:tr>
      <w:tr w:rsidR="00DF1748" w:rsidRPr="003F5508" w:rsidTr="00B20E18">
        <w:trPr>
          <w:trHeight w:val="27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1108.19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1108.19 desde cualquier otro capítulo.</w:t>
            </w:r>
          </w:p>
        </w:tc>
      </w:tr>
      <w:tr w:rsidR="00DF1748" w:rsidRPr="003F5508" w:rsidTr="00B20E18">
        <w:trPr>
          <w:trHeight w:val="1275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12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Semillas y frutos oleaginosos; semillas y frutos diversos; plantas industriales o medicinales; paja y forraje</w:t>
            </w:r>
          </w:p>
          <w:p w:rsidR="00DF1748" w:rsidRPr="003F5508" w:rsidRDefault="00DF1748" w:rsidP="00B20E18">
            <w:pPr>
              <w:jc w:val="center"/>
              <w:rPr>
                <w:lang w:val="es-PA"/>
              </w:rPr>
            </w:pPr>
          </w:p>
        </w:tc>
      </w:tr>
      <w:tr w:rsidR="00DF1748" w:rsidRPr="003F5508" w:rsidTr="00B20E18">
        <w:trPr>
          <w:trHeight w:val="284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1207.99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1207.99 desde cualquier otro capítulo.</w:t>
            </w:r>
          </w:p>
        </w:tc>
      </w:tr>
      <w:tr w:rsidR="00DF1748" w:rsidRPr="003F5508" w:rsidTr="00B20E18">
        <w:trPr>
          <w:trHeight w:val="279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1209.99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1209.99 desde cualquier otro capítulo.</w:t>
            </w:r>
          </w:p>
        </w:tc>
      </w:tr>
      <w:tr w:rsidR="00DF1748" w:rsidRPr="003F5508" w:rsidTr="00B20E18">
        <w:trPr>
          <w:trHeight w:val="280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1211.90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1211.90 desde cualquier otro capítulo.</w:t>
            </w:r>
          </w:p>
        </w:tc>
      </w:tr>
      <w:tr w:rsidR="00DF1748" w:rsidRPr="003F5508" w:rsidTr="00B20E18">
        <w:trPr>
          <w:trHeight w:val="1136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13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Gomas, resinas y demás jugos y extractos vegetales</w:t>
            </w:r>
          </w:p>
          <w:p w:rsidR="00DF1748" w:rsidRPr="003F5508" w:rsidRDefault="00DF1748" w:rsidP="00B20E18">
            <w:pPr>
              <w:keepNext/>
              <w:jc w:val="center"/>
              <w:rPr>
                <w:lang w:val="es-PA"/>
              </w:rPr>
            </w:pPr>
          </w:p>
        </w:tc>
      </w:tr>
      <w:tr w:rsidR="00DF1748" w:rsidRPr="003F5508" w:rsidTr="00B20E18">
        <w:trPr>
          <w:trHeight w:val="257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DF1748" w:rsidRPr="003F5508" w:rsidRDefault="00DF1748" w:rsidP="00B20E18">
            <w:pPr>
              <w:keepNext/>
              <w:rPr>
                <w:lang w:val="es-PA"/>
              </w:rPr>
            </w:pPr>
            <w:r w:rsidRPr="003F5508">
              <w:t>1301.90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1301.90 desde cualquier otro capítulo.</w:t>
            </w:r>
          </w:p>
        </w:tc>
      </w:tr>
      <w:tr w:rsidR="00DF1748" w:rsidRPr="003F5508" w:rsidTr="00B20E18">
        <w:trPr>
          <w:trHeight w:val="222"/>
        </w:trPr>
        <w:tc>
          <w:tcPr>
            <w:tcW w:w="2127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1302.19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1302.19 desde cualquier otro capítulo.</w:t>
            </w:r>
          </w:p>
        </w:tc>
      </w:tr>
      <w:tr w:rsidR="00DF1748" w:rsidRPr="003F5508" w:rsidTr="00B20E18">
        <w:trPr>
          <w:trHeight w:val="263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III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</w:rPr>
            </w:pPr>
            <w:r w:rsidRPr="003F5508">
              <w:rPr>
                <w:b/>
                <w:bCs/>
                <w:color w:val="000000"/>
              </w:rPr>
              <w:t>Grasas y aceites animales o vegetales; productos de su desdoblamiento; grasas alimenticias elaboradas; ceras de origen animal o vegetal (Capítulo 15)</w:t>
            </w:r>
          </w:p>
          <w:p w:rsidR="00DF1748" w:rsidRPr="003F5508" w:rsidRDefault="00DF1748" w:rsidP="00B20E18">
            <w:pPr>
              <w:jc w:val="center"/>
              <w:rPr>
                <w:b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15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Grasas y aceites animales o vegetales; productos de su desdoblamiento; grasas alimenticias elaboradas; ceras de origen animal o vegetal</w:t>
            </w:r>
          </w:p>
          <w:p w:rsidR="00DF1748" w:rsidRPr="003F5508" w:rsidRDefault="00DF1748" w:rsidP="00B20E18">
            <w:pPr>
              <w:rPr>
                <w:lang w:val="es-PA"/>
              </w:rPr>
            </w:pPr>
          </w:p>
        </w:tc>
      </w:tr>
      <w:tr w:rsidR="00DF1748" w:rsidRPr="003F5508" w:rsidTr="00B20E18">
        <w:trPr>
          <w:trHeight w:val="267"/>
        </w:trPr>
        <w:tc>
          <w:tcPr>
            <w:tcW w:w="2127" w:type="dxa"/>
            <w:tcBorders>
              <w:top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1504.20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1504.20 desde cualquier otro capítulo.</w:t>
            </w:r>
          </w:p>
        </w:tc>
      </w:tr>
      <w:tr w:rsidR="00DF1748" w:rsidRPr="003F5508" w:rsidTr="00B20E18">
        <w:trPr>
          <w:trHeight w:val="43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1511.10 - 1511.90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1511.10 a 1511.90 desde cualquier otro capítulo.</w:t>
            </w:r>
          </w:p>
        </w:tc>
      </w:tr>
      <w:tr w:rsidR="00DF1748" w:rsidRPr="003F5508" w:rsidTr="00B20E18">
        <w:trPr>
          <w:trHeight w:val="159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1517.10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1517.10 desde cualquier otro capítulo.</w:t>
            </w:r>
          </w:p>
        </w:tc>
      </w:tr>
      <w:tr w:rsidR="00DF1748" w:rsidRPr="003F5508" w:rsidTr="00B20E18">
        <w:trPr>
          <w:trHeight w:val="27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1521.10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1521.10 desde cualquier otro capítulo.</w:t>
            </w:r>
          </w:p>
        </w:tc>
      </w:tr>
      <w:tr w:rsidR="00DF1748" w:rsidRPr="003F5508" w:rsidTr="00B20E18">
        <w:trPr>
          <w:trHeight w:val="83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IV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</w:rPr>
            </w:pPr>
            <w:r w:rsidRPr="003F5508">
              <w:rPr>
                <w:b/>
                <w:bCs/>
                <w:color w:val="000000"/>
              </w:rPr>
              <w:t>Productos de las industrias alimentarias; bebidas, líquidos alcohólicos y vinagre; tabaco y sucedáneos del tabaco, elaborados (Capítulos del 16 al 24)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16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Preparaciones de carne, pescado o de crustáceos, moluscos o demás invertebrados acuáticos</w:t>
            </w:r>
          </w:p>
          <w:p w:rsidR="00DF1748" w:rsidRPr="003F5508" w:rsidRDefault="00DF1748" w:rsidP="00B20E18">
            <w:pPr>
              <w:keepNext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104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1601.00 - 1602.42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keepNext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1601.00 a 1602.42 desde cualquier otro capítulo, excepto de la partida 02.01, 02.02, 02.03, 02.07 o 02.10; permitiéndose la utilización de carne de ave mecánicamente deshuesada (CDM) de la partida 02.07.</w:t>
            </w:r>
          </w:p>
        </w:tc>
      </w:tr>
      <w:tr w:rsidR="00DF1748" w:rsidRPr="003F5508" w:rsidTr="00B20E18">
        <w:trPr>
          <w:trHeight w:val="930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1602.50 - 1602.90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1602.50 a 1602.90 desde cualquier otro capítulo, excepto de la partida 02.01, 02.02, 02.03, 02.07 o 02.10; permitiéndose la utilización de carne de ave mecánicamente deshuesada (CDM) de la partida 02.07.</w:t>
            </w:r>
          </w:p>
        </w:tc>
      </w:tr>
      <w:tr w:rsidR="00DF1748" w:rsidRPr="003F5508" w:rsidTr="00B20E18">
        <w:trPr>
          <w:trHeight w:val="223"/>
        </w:trPr>
        <w:tc>
          <w:tcPr>
            <w:tcW w:w="2127" w:type="dxa"/>
          </w:tcPr>
          <w:p w:rsidR="00DF1748" w:rsidRPr="003F5508" w:rsidRDefault="00DF1748" w:rsidP="00B20E18">
            <w:r w:rsidRPr="003F5508">
              <w:rPr>
                <w:lang w:val="es-PA" w:eastAsia="es-PA"/>
              </w:rPr>
              <w:t>1604.11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1604.11 desde cualquier otro capítulo.</w:t>
            </w:r>
          </w:p>
        </w:tc>
      </w:tr>
      <w:tr w:rsidR="00DF1748" w:rsidRPr="003F5508" w:rsidTr="00B20E18">
        <w:trPr>
          <w:trHeight w:val="264"/>
        </w:trPr>
        <w:tc>
          <w:tcPr>
            <w:tcW w:w="2127" w:type="dxa"/>
          </w:tcPr>
          <w:p w:rsidR="00DF1748" w:rsidRPr="003F5508" w:rsidRDefault="00DF1748" w:rsidP="00B20E18">
            <w:r w:rsidRPr="003F5508">
              <w:rPr>
                <w:lang w:val="es-PA" w:eastAsia="es-PA"/>
              </w:rPr>
              <w:t>1604.14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1604.14 desde cualquier otro capítulo.</w:t>
            </w:r>
          </w:p>
        </w:tc>
      </w:tr>
      <w:tr w:rsidR="00DF1748" w:rsidRPr="003F5508" w:rsidTr="00B20E18">
        <w:trPr>
          <w:trHeight w:val="373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1604.19 - 1604.20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1604.19 a 1604.20 desde cualquier otro capítulo.</w:t>
            </w:r>
          </w:p>
        </w:tc>
      </w:tr>
      <w:tr w:rsidR="00DF1748" w:rsidRPr="003F5508" w:rsidTr="00B20E18">
        <w:trPr>
          <w:trHeight w:val="26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1605.20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1605.20 desde cualquier otro capítulo.</w:t>
            </w:r>
          </w:p>
        </w:tc>
      </w:tr>
      <w:tr w:rsidR="00DF1748" w:rsidRPr="003F5508" w:rsidTr="00B20E18">
        <w:trPr>
          <w:trHeight w:val="267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1605.40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1605.40 desde cualquier otro capítulo.</w:t>
            </w:r>
          </w:p>
        </w:tc>
      </w:tr>
      <w:tr w:rsidR="00DF1748" w:rsidRPr="003F5508" w:rsidTr="00B20E18">
        <w:trPr>
          <w:trHeight w:val="271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1605.52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1605.52 desde cualquier otro capítulo.</w:t>
            </w:r>
          </w:p>
        </w:tc>
      </w:tr>
      <w:tr w:rsidR="00DF1748" w:rsidRPr="003F5508" w:rsidTr="00B20E18">
        <w:trPr>
          <w:trHeight w:val="25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1605.90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1605.90 desde cualquier otro capítulo.</w:t>
            </w:r>
          </w:p>
        </w:tc>
      </w:tr>
      <w:tr w:rsidR="00DF1748" w:rsidRPr="003F5508" w:rsidTr="00B20E18">
        <w:trPr>
          <w:trHeight w:val="832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17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Azúcares y artículos de confitería</w:t>
            </w:r>
          </w:p>
          <w:p w:rsidR="00DF1748" w:rsidRPr="003F5508" w:rsidRDefault="00DF1748" w:rsidP="00B20E18">
            <w:pPr>
              <w:keepNext/>
              <w:rPr>
                <w:lang w:val="es-PA"/>
              </w:rPr>
            </w:pPr>
          </w:p>
        </w:tc>
      </w:tr>
      <w:tr w:rsidR="00DF1748" w:rsidRPr="003F5508" w:rsidTr="00B20E18">
        <w:trPr>
          <w:trHeight w:val="28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1704.90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keepNext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1704.90 desde cualquier otro capítulo.</w:t>
            </w:r>
          </w:p>
        </w:tc>
      </w:tr>
      <w:tr w:rsidR="00DF1748" w:rsidRPr="003F5508" w:rsidTr="00B20E18">
        <w:trPr>
          <w:trHeight w:val="698"/>
        </w:trPr>
        <w:tc>
          <w:tcPr>
            <w:tcW w:w="9356" w:type="dxa"/>
            <w:gridSpan w:val="2"/>
            <w:tcBorders>
              <w:left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18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Cacao y sus preparaciones</w:t>
            </w:r>
          </w:p>
          <w:p w:rsidR="00DF1748" w:rsidRPr="003F5508" w:rsidRDefault="00DF1748" w:rsidP="00B20E18">
            <w:pPr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49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1801.00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1801.00 desde cualquier otro capítulo.</w:t>
            </w:r>
          </w:p>
        </w:tc>
      </w:tr>
      <w:tr w:rsidR="00DF1748" w:rsidRPr="003F5508" w:rsidTr="00B20E18">
        <w:trPr>
          <w:trHeight w:val="244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1804.00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1804.00 desde cualquier otro capítulo.</w:t>
            </w:r>
          </w:p>
        </w:tc>
      </w:tr>
      <w:tr w:rsidR="00DF1748" w:rsidRPr="003F5508" w:rsidTr="00B20E18">
        <w:trPr>
          <w:trHeight w:val="526"/>
        </w:trPr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1806.10 - 1806.20</w:t>
            </w:r>
          </w:p>
        </w:tc>
        <w:tc>
          <w:tcPr>
            <w:tcW w:w="7229" w:type="dxa"/>
            <w:tcBorders>
              <w:bottom w:val="single" w:sz="4" w:space="0" w:color="000000" w:themeColor="text1"/>
            </w:tcBorders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1806.10 a 1806.20 desde cualquier otro capítulo.</w:t>
            </w:r>
          </w:p>
        </w:tc>
      </w:tr>
      <w:tr w:rsidR="00DF1748" w:rsidRPr="003F5508" w:rsidTr="00B20E18">
        <w:trPr>
          <w:trHeight w:val="392"/>
        </w:trPr>
        <w:tc>
          <w:tcPr>
            <w:tcW w:w="2127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1806.31 - 1806.90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1806.31 a 1806.90 desde cualquier otro capítulo.</w:t>
            </w:r>
          </w:p>
        </w:tc>
      </w:tr>
      <w:tr w:rsidR="00DF1748" w:rsidRPr="003F5508" w:rsidTr="00B20E18">
        <w:trPr>
          <w:trHeight w:val="70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19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Preparaciones a base de cereales, harina, almidón, fécula o leche; productos de pastelería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554"/>
        </w:trPr>
        <w:tc>
          <w:tcPr>
            <w:tcW w:w="2127" w:type="dxa"/>
            <w:tcBorders>
              <w:top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1901.10 - 1901.90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1901.10 a 1901.90 desde cualquier otro capítulo, excepto de la partida 04.01 a 04.02.</w:t>
            </w:r>
          </w:p>
        </w:tc>
      </w:tr>
      <w:tr w:rsidR="00DF1748" w:rsidRPr="003F5508" w:rsidTr="00B20E18">
        <w:trPr>
          <w:trHeight w:val="424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1902.11 - 1902.19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1902.11 a 1902.19 desde cualquier otro capítulo, excepto de la partida 11.01.</w:t>
            </w:r>
          </w:p>
        </w:tc>
      </w:tr>
      <w:tr w:rsidR="00DF1748" w:rsidRPr="003F5508" w:rsidTr="00B20E18">
        <w:trPr>
          <w:trHeight w:val="56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lastRenderedPageBreak/>
              <w:t>1902.20 - 1902.30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1902.20 a 1902.30 desde cualquier otro capítulo, excepto de la partida 11.01.</w:t>
            </w:r>
          </w:p>
        </w:tc>
      </w:tr>
      <w:tr w:rsidR="00DF1748" w:rsidRPr="003F5508" w:rsidTr="00B20E18">
        <w:trPr>
          <w:trHeight w:val="768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20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Preparaciones de hortalizas, frutas u otros frutos o demás partes de plantas</w:t>
            </w:r>
          </w:p>
          <w:p w:rsidR="00DF1748" w:rsidRPr="003F5508" w:rsidRDefault="00DF1748" w:rsidP="00B20E18">
            <w:pPr>
              <w:keepNext/>
              <w:jc w:val="center"/>
              <w:rPr>
                <w:lang w:val="es-PA"/>
              </w:rPr>
            </w:pPr>
          </w:p>
        </w:tc>
      </w:tr>
      <w:tr w:rsidR="00DF1748" w:rsidRPr="003F5508" w:rsidTr="00B20E18">
        <w:trPr>
          <w:trHeight w:val="162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2005.10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keepNext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2005.10 desde cualquier otro capítulo.</w:t>
            </w:r>
          </w:p>
        </w:tc>
      </w:tr>
      <w:tr w:rsidR="00DF1748" w:rsidRPr="003F5508" w:rsidTr="00B20E18">
        <w:trPr>
          <w:trHeight w:val="435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 w:eastAsia="es-PA"/>
              </w:rPr>
              <w:t>2005.40 - 2005.51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2005.40 a 2005.51 desde cualquier otro capítulo.</w:t>
            </w:r>
          </w:p>
        </w:tc>
      </w:tr>
      <w:tr w:rsidR="00DF1748" w:rsidRPr="003F5508" w:rsidTr="00B20E18">
        <w:trPr>
          <w:trHeight w:val="456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2006.00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2006.00 desde cualquier otro capítulo, excepto de la partida 17.01.</w:t>
            </w:r>
          </w:p>
        </w:tc>
      </w:tr>
      <w:tr w:rsidR="00DF1748" w:rsidRPr="003F5508" w:rsidTr="00B20E18">
        <w:trPr>
          <w:trHeight w:val="450"/>
        </w:trPr>
        <w:tc>
          <w:tcPr>
            <w:tcW w:w="2127" w:type="dxa"/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rPr>
                <w:lang w:val="es-PA"/>
              </w:rPr>
              <w:t>2007.99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2007.99 desde cualquier otro capítulo, excepto de la partida 17.01.</w:t>
            </w:r>
          </w:p>
        </w:tc>
      </w:tr>
      <w:tr w:rsidR="00DF1748" w:rsidRPr="003F5508" w:rsidTr="00B20E18">
        <w:trPr>
          <w:trHeight w:val="458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2008.99</w:t>
            </w:r>
          </w:p>
        </w:tc>
        <w:tc>
          <w:tcPr>
            <w:tcW w:w="7229" w:type="dxa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2008.99 desde cualquier otro capítulo, excepto de la partida 17.01.</w:t>
            </w:r>
          </w:p>
        </w:tc>
      </w:tr>
      <w:tr w:rsidR="00DF1748" w:rsidRPr="003F5508" w:rsidTr="00B20E18">
        <w:trPr>
          <w:trHeight w:val="594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2009.11 - 2009.19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 xml:space="preserve">Un cambio a la subpartida 2009.11 a 2009.19 desde cualquier otra partida, incluso a partir del concentrado importado de la misma partida. </w:t>
            </w:r>
          </w:p>
        </w:tc>
      </w:tr>
      <w:tr w:rsidR="00DF1748" w:rsidRPr="003F5508" w:rsidTr="00B20E18">
        <w:trPr>
          <w:trHeight w:val="560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2009.41 - 2009.49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2009.41 a 2009.49 desde cualquier otra partida, incluso a partir del concentrado importado de la misma partida.</w:t>
            </w:r>
          </w:p>
        </w:tc>
      </w:tr>
      <w:tr w:rsidR="00DF1748" w:rsidRPr="003F5508" w:rsidTr="00B20E18">
        <w:trPr>
          <w:trHeight w:val="568"/>
        </w:trPr>
        <w:tc>
          <w:tcPr>
            <w:tcW w:w="2127" w:type="dxa"/>
          </w:tcPr>
          <w:p w:rsidR="00DF1748" w:rsidRPr="003F5508" w:rsidRDefault="00DF1748" w:rsidP="00B20E18">
            <w:r w:rsidRPr="003F5508">
              <w:t>2009.61 - 2009.79</w:t>
            </w:r>
          </w:p>
        </w:tc>
        <w:tc>
          <w:tcPr>
            <w:tcW w:w="7229" w:type="dxa"/>
            <w:shd w:val="clear" w:color="auto" w:fill="auto"/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2009.61 a 2009.79 desde cualquier otra partida, incluso a partir del concentrado importado de la misma partida.</w:t>
            </w:r>
          </w:p>
        </w:tc>
      </w:tr>
      <w:tr w:rsidR="00DF1748" w:rsidRPr="003F5508" w:rsidTr="00B20E18">
        <w:trPr>
          <w:trHeight w:val="864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Capítulo 21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Preparaciones alimenticias diversas</w:t>
            </w:r>
          </w:p>
          <w:p w:rsidR="00DF1748" w:rsidRPr="003F5508" w:rsidRDefault="00DF1748" w:rsidP="00B20E18">
            <w:pPr>
              <w:rPr>
                <w:lang w:val="es-PA"/>
              </w:rPr>
            </w:pPr>
          </w:p>
        </w:tc>
      </w:tr>
      <w:tr w:rsidR="00DF1748" w:rsidRPr="003F5508" w:rsidTr="00B20E18">
        <w:trPr>
          <w:trHeight w:val="303"/>
        </w:trPr>
        <w:tc>
          <w:tcPr>
            <w:tcW w:w="2127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2103.10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 w:themeColor="text1"/>
                <w:lang w:val="es-PA" w:eastAsia="es-PA"/>
              </w:rPr>
            </w:pPr>
            <w:r w:rsidRPr="003F5508">
              <w:rPr>
                <w:color w:val="000000" w:themeColor="text1"/>
                <w:lang w:val="es-PA" w:eastAsia="es-PA"/>
              </w:rPr>
              <w:t>Un cambio a la subpartida 2103.10 desde cualquier otro capítulo.</w:t>
            </w:r>
          </w:p>
        </w:tc>
      </w:tr>
      <w:tr w:rsidR="00DF1748" w:rsidRPr="003F5508" w:rsidTr="00B20E18">
        <w:trPr>
          <w:trHeight w:val="27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eastAsia="es-PA"/>
              </w:rPr>
            </w:pPr>
            <w:r w:rsidRPr="003F5508">
              <w:rPr>
                <w:lang w:eastAsia="es-PA"/>
              </w:rPr>
              <w:t>2103.90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 w:themeColor="text1"/>
                <w:lang w:val="es-PA" w:eastAsia="es-PA"/>
              </w:rPr>
            </w:pPr>
            <w:r w:rsidRPr="003F5508">
              <w:rPr>
                <w:color w:val="000000" w:themeColor="text1"/>
                <w:lang w:val="es-PA" w:eastAsia="es-PA"/>
              </w:rPr>
              <w:t>Un cambio a la subpartida 2103.90 desde cualquier otro capítulo.</w:t>
            </w:r>
          </w:p>
        </w:tc>
      </w:tr>
      <w:tr w:rsidR="00DF1748" w:rsidRPr="003F5508" w:rsidTr="00B20E18">
        <w:trPr>
          <w:trHeight w:val="2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2104.10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2104.10 desde cualquier otra partida.</w:t>
            </w:r>
          </w:p>
        </w:tc>
      </w:tr>
      <w:tr w:rsidR="00DF1748" w:rsidRPr="003F5508" w:rsidTr="00B20E18">
        <w:trPr>
          <w:trHeight w:val="5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2106.10 - 2106.90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2106.10 a 2106.90 desde cualquier otra partida, excepto de la partida 17.01.</w:t>
            </w:r>
          </w:p>
        </w:tc>
      </w:tr>
      <w:tr w:rsidR="00DF1748" w:rsidRPr="003F5508" w:rsidTr="00B20E18">
        <w:trPr>
          <w:trHeight w:val="991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22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Bebidas, líquidos alcohólicos y vinagre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4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2202.90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2202.90 desde cualquier otra partida, excepto de la partida 17.01.</w:t>
            </w:r>
          </w:p>
        </w:tc>
      </w:tr>
      <w:tr w:rsidR="00DF1748" w:rsidRPr="003F5508" w:rsidTr="00B20E18">
        <w:trPr>
          <w:trHeight w:val="24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2203.00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2203.00 desde cualquier otra partida.</w:t>
            </w:r>
          </w:p>
        </w:tc>
      </w:tr>
      <w:tr w:rsidR="00DF1748" w:rsidRPr="003F5508" w:rsidTr="00B20E18">
        <w:trPr>
          <w:trHeight w:val="55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2208.30 - 2208.60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 xml:space="preserve">Un cambio a la subpartida 2208.30 a 2208.60 desde cualquier otra partida, excepto de la partida </w:t>
            </w:r>
            <w:r w:rsidR="00B20E18" w:rsidRPr="003F5508">
              <w:rPr>
                <w:lang w:val="es-PA" w:eastAsia="es-PA"/>
              </w:rPr>
              <w:t>17.03 y</w:t>
            </w:r>
            <w:r w:rsidRPr="003F5508">
              <w:rPr>
                <w:lang w:val="es-PA" w:eastAsia="es-PA"/>
              </w:rPr>
              <w:t xml:space="preserve"> 22.07.</w:t>
            </w:r>
          </w:p>
        </w:tc>
      </w:tr>
      <w:tr w:rsidR="00DF1748" w:rsidRPr="003F5508" w:rsidTr="00B20E18">
        <w:trPr>
          <w:trHeight w:val="444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2208.70 - 2208.90</w:t>
            </w:r>
          </w:p>
        </w:tc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2208.70 a 2208.90 desde cualquier otra partida, excepto de la partida 17.03 y 22.07.</w:t>
            </w:r>
          </w:p>
        </w:tc>
      </w:tr>
      <w:tr w:rsidR="00DF1748" w:rsidRPr="003F5508" w:rsidTr="00B20E18">
        <w:trPr>
          <w:trHeight w:val="693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0E18" w:rsidRDefault="00B20E1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23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 xml:space="preserve">Residuos y desperdicios de las industrias alimentarias; 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alimentos preparados para animales</w:t>
            </w:r>
          </w:p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</w:p>
        </w:tc>
      </w:tr>
      <w:tr w:rsidR="00DF1748" w:rsidRPr="003F5508" w:rsidTr="00B20E18">
        <w:trPr>
          <w:trHeight w:val="4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r w:rsidRPr="003F5508">
              <w:t>2301.10 - 2301.20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2301.10 a 2301.20 desde cualquier otro capítulo.</w:t>
            </w:r>
          </w:p>
        </w:tc>
      </w:tr>
      <w:tr w:rsidR="00DF1748" w:rsidRPr="003F5508" w:rsidTr="00B20E18">
        <w:trPr>
          <w:trHeight w:val="2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r w:rsidRPr="003F5508">
              <w:t>2309.90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2309.90 desde cualquier otro capítulo.</w:t>
            </w:r>
          </w:p>
        </w:tc>
      </w:tr>
      <w:tr w:rsidR="00DF1748" w:rsidRPr="003F5508" w:rsidTr="00B20E18">
        <w:trPr>
          <w:trHeight w:val="698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24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Tabaco y sucedáneos del tabaco, elaborados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55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lang w:eastAsia="es-PA"/>
              </w:rPr>
            </w:pPr>
            <w:r w:rsidRPr="003F5508">
              <w:rPr>
                <w:lang w:eastAsia="es-PA"/>
              </w:rPr>
              <w:t>2401.10 - 2401.20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eastAsia="es-PA"/>
              </w:rPr>
            </w:pPr>
            <w:r w:rsidRPr="003F5508">
              <w:rPr>
                <w:lang w:eastAsia="es-PA"/>
              </w:rPr>
              <w:t>Un cambio a la subpartida 2401.10 a 2401.20 desde cualquier otro capítulo.</w:t>
            </w:r>
          </w:p>
        </w:tc>
      </w:tr>
      <w:tr w:rsidR="00DF1748" w:rsidRPr="003F5508" w:rsidTr="00B20E18">
        <w:trPr>
          <w:trHeight w:val="3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lang w:val="es-PA" w:eastAsia="es-PA"/>
              </w:rPr>
            </w:pPr>
            <w:r w:rsidRPr="003F5508">
              <w:rPr>
                <w:lang w:val="es-PA"/>
              </w:rPr>
              <w:t>2402.10 - 2402.20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2402.10 a 2402.20 desde cualquier otro capítulo.</w:t>
            </w:r>
          </w:p>
        </w:tc>
      </w:tr>
      <w:tr w:rsidR="00DF1748" w:rsidRPr="003F5508" w:rsidTr="00B20E18">
        <w:trPr>
          <w:trHeight w:val="2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/>
              </w:rPr>
            </w:pPr>
            <w:r w:rsidRPr="003F5508">
              <w:t>2403.10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</w:pPr>
            <w:r w:rsidRPr="003F5508">
              <w:t>Un cambio a la subpartida 2403.10 desde cualquier otro capítulo.</w:t>
            </w:r>
          </w:p>
        </w:tc>
      </w:tr>
      <w:tr w:rsidR="00DF1748" w:rsidRPr="003F5508" w:rsidTr="00B20E18">
        <w:trPr>
          <w:trHeight w:val="691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tabs>
                <w:tab w:val="left" w:pos="1740"/>
              </w:tabs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tabs>
                <w:tab w:val="left" w:pos="1740"/>
              </w:tabs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V</w:t>
            </w:r>
          </w:p>
          <w:p w:rsidR="00DF1748" w:rsidRPr="003F5508" w:rsidRDefault="00DF1748" w:rsidP="00B20E18">
            <w:pPr>
              <w:keepNext/>
              <w:tabs>
                <w:tab w:val="left" w:pos="1740"/>
              </w:tabs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bCs/>
                <w:color w:val="000000"/>
              </w:rPr>
              <w:t>Productos minerales (Capítulos del 25 al 27)</w:t>
            </w:r>
          </w:p>
          <w:p w:rsidR="00DF1748" w:rsidRPr="003F5508" w:rsidRDefault="00DF1748" w:rsidP="00B20E18">
            <w:pPr>
              <w:keepNext/>
              <w:tabs>
                <w:tab w:val="left" w:pos="1740"/>
              </w:tabs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25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Sal; azufre; tierras y piedras; yesos, cales y cementos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4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2515.11 - 2515.12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2515.11 a 2515.12 desde cualquier otra partida.</w:t>
            </w:r>
          </w:p>
        </w:tc>
      </w:tr>
      <w:tr w:rsidR="00DF1748" w:rsidRPr="003F5508" w:rsidTr="00B20E18">
        <w:trPr>
          <w:trHeight w:val="19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/>
              </w:rPr>
              <w:t>2515.20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2515.20 desde cualquier otra partida.</w:t>
            </w:r>
          </w:p>
        </w:tc>
      </w:tr>
      <w:tr w:rsidR="00DF1748" w:rsidRPr="003F5508" w:rsidTr="00B20E18">
        <w:trPr>
          <w:trHeight w:val="2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eastAsia="es-PA"/>
              </w:rPr>
            </w:pPr>
            <w:r w:rsidRPr="003F5508">
              <w:rPr>
                <w:lang w:val="es-PA"/>
              </w:rPr>
              <w:t>2516.90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2516.90 desde cualquier otra partida.</w:t>
            </w:r>
          </w:p>
        </w:tc>
      </w:tr>
      <w:tr w:rsidR="00DF1748" w:rsidRPr="003F5508" w:rsidTr="00B20E18">
        <w:trPr>
          <w:trHeight w:val="2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2523.10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2523.10 desde cualquier otra partida.</w:t>
            </w:r>
          </w:p>
        </w:tc>
      </w:tr>
      <w:tr w:rsidR="00DF1748" w:rsidRPr="003F5508" w:rsidTr="00B20E18">
        <w:trPr>
          <w:trHeight w:val="2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2523.29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2523.29 desde cualquier otra partida.</w:t>
            </w:r>
          </w:p>
        </w:tc>
      </w:tr>
      <w:tr w:rsidR="00DF1748" w:rsidRPr="003F5508" w:rsidTr="00B20E18">
        <w:trPr>
          <w:trHeight w:val="2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/>
              </w:rPr>
              <w:t>2530.90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2530.90 desde cualquier otra partida.</w:t>
            </w:r>
          </w:p>
        </w:tc>
      </w:tr>
      <w:tr w:rsidR="00DF1748" w:rsidRPr="003F5508" w:rsidTr="00B20E18">
        <w:trPr>
          <w:trHeight w:val="1257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27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Combustibles minerales, aceites minerales y productos de su destilación; materias bituminosas; ceras minerales</w:t>
            </w:r>
          </w:p>
        </w:tc>
      </w:tr>
      <w:tr w:rsidR="00DF1748" w:rsidRPr="003F5508" w:rsidTr="00B20E18">
        <w:trPr>
          <w:trHeight w:val="2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/>
              </w:rPr>
              <w:t>2710.19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2710.19 desde cualquier otra partida; o un cambio desde dentro de esa partida, habiendo o no también un cambio desde cualquier otra partida, siempre que el cambio sea el resultado de la destilación atmosférica o la destilación al vacío; o un cambio como el resultado de mezcla directa, siempre que el material no originario no constituya más del 50% del volumen de la mercancía.</w:t>
            </w:r>
          </w:p>
        </w:tc>
      </w:tr>
      <w:tr w:rsidR="00DF1748" w:rsidRPr="003F5508" w:rsidTr="00B20E18">
        <w:trPr>
          <w:trHeight w:val="2611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lastRenderedPageBreak/>
              <w:t>Sección VI</w:t>
            </w:r>
          </w:p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 xml:space="preserve">Productos de las industrias químicas o de las industrias conexas </w:t>
            </w:r>
          </w:p>
          <w:p w:rsidR="00DF1748" w:rsidRPr="003F5508" w:rsidRDefault="00DF1748" w:rsidP="00B20E18">
            <w:pPr>
              <w:jc w:val="center"/>
              <w:rPr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(Capítulos del 28 al 38)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28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lang w:val="es-PA" w:eastAsia="es-PA"/>
              </w:rPr>
            </w:pPr>
            <w:r w:rsidRPr="003F5508">
              <w:rPr>
                <w:b/>
                <w:lang w:val="es-PA"/>
              </w:rPr>
              <w:t>Productos químicos inorgánicos; compuestos inorgánicos u orgánicos de metal precioso, de elementos radiactivos de metales de las tierras raras o de isótopos</w:t>
            </w:r>
          </w:p>
        </w:tc>
      </w:tr>
      <w:tr w:rsidR="00DF1748" w:rsidRPr="003F5508" w:rsidTr="00B20E18">
        <w:trPr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2833.22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2833.22 desde cualquier otra partida.</w:t>
            </w:r>
          </w:p>
        </w:tc>
      </w:tr>
      <w:tr w:rsidR="00DF1748" w:rsidRPr="003F5508" w:rsidTr="00B20E18">
        <w:trPr>
          <w:trHeight w:val="25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2843.90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2843.90 desde cualquier otra partida.</w:t>
            </w:r>
          </w:p>
        </w:tc>
      </w:tr>
      <w:tr w:rsidR="00DF1748" w:rsidRPr="003F5508" w:rsidTr="00B20E18">
        <w:trPr>
          <w:trHeight w:val="687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29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Productos químicos orgánicos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9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2905.44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2905.44 desde cualquier otra partida.</w:t>
            </w:r>
          </w:p>
        </w:tc>
      </w:tr>
      <w:tr w:rsidR="00DF1748" w:rsidRPr="003F5508" w:rsidTr="00B20E18">
        <w:trPr>
          <w:trHeight w:val="2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2922.29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2922.29 desde cualquier otra partida.</w:t>
            </w:r>
          </w:p>
        </w:tc>
      </w:tr>
      <w:tr w:rsidR="00DF1748" w:rsidRPr="003F5508" w:rsidTr="00B20E18">
        <w:trPr>
          <w:trHeight w:val="2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2923.20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2923.20 desde cualquier otra partida.</w:t>
            </w:r>
          </w:p>
        </w:tc>
      </w:tr>
      <w:tr w:rsidR="00DF1748" w:rsidRPr="003F5508" w:rsidTr="00B20E18">
        <w:trPr>
          <w:trHeight w:val="27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2932.13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2932.13 desde cualquier otra partida.</w:t>
            </w:r>
          </w:p>
        </w:tc>
      </w:tr>
      <w:tr w:rsidR="00DF1748" w:rsidRPr="003F5508" w:rsidTr="00B20E18">
        <w:trPr>
          <w:trHeight w:val="26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2933.11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2933.11 desde cualquier otra partida.</w:t>
            </w:r>
          </w:p>
        </w:tc>
      </w:tr>
      <w:tr w:rsidR="00DF1748" w:rsidRPr="003F5508" w:rsidTr="00B20E18">
        <w:trPr>
          <w:trHeight w:val="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2933.33 - 2933.39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2933.33 a 2933.39 desde cualquier otra partida.</w:t>
            </w:r>
          </w:p>
        </w:tc>
      </w:tr>
      <w:tr w:rsidR="00DF1748" w:rsidRPr="003F5508" w:rsidTr="00B20E18">
        <w:trPr>
          <w:trHeight w:val="26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2933.91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2933.91 desde cualquier otra partida.</w:t>
            </w:r>
          </w:p>
        </w:tc>
      </w:tr>
      <w:tr w:rsidR="00DF1748" w:rsidRPr="003F5508" w:rsidTr="00B20E18">
        <w:trPr>
          <w:trHeight w:val="1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2939.30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2939.30 desde cualquier otra partida.</w:t>
            </w:r>
          </w:p>
        </w:tc>
      </w:tr>
      <w:tr w:rsidR="00DF1748" w:rsidRPr="003F5508" w:rsidTr="00B20E18">
        <w:trPr>
          <w:trHeight w:val="2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2939.49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2939.49 desde cualquier otra partida.</w:t>
            </w:r>
          </w:p>
        </w:tc>
      </w:tr>
      <w:tr w:rsidR="00DF1748" w:rsidRPr="003F5508" w:rsidTr="00B20E18">
        <w:trPr>
          <w:trHeight w:val="2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lang w:val="es-PA" w:eastAsia="es-PA"/>
              </w:rPr>
            </w:pPr>
            <w:r w:rsidRPr="003F5508">
              <w:t>2939.59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2939.59 desde cualquier otra partida.</w:t>
            </w:r>
          </w:p>
        </w:tc>
      </w:tr>
      <w:tr w:rsidR="00DF1748" w:rsidRPr="003F5508" w:rsidTr="00B20E18">
        <w:trPr>
          <w:trHeight w:val="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2941.90 - 2942.00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2941.90 a 2942.00 desde cualquier otra partida.</w:t>
            </w:r>
          </w:p>
        </w:tc>
      </w:tr>
      <w:tr w:rsidR="00DF1748" w:rsidRPr="003F5508" w:rsidTr="00B20E18">
        <w:trPr>
          <w:trHeight w:val="691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30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Productos farmacéuticos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44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3001.20 - 3002.90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3001.20 a 3002.90 desde cualquier otra partida.</w:t>
            </w:r>
          </w:p>
        </w:tc>
      </w:tr>
      <w:tr w:rsidR="00DF1748" w:rsidRPr="003F5508" w:rsidTr="00B20E18">
        <w:trPr>
          <w:trHeight w:val="4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3003.40 - 3004.40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3003.40 a 3004.40 desde cualquier otra partida.</w:t>
            </w:r>
          </w:p>
        </w:tc>
      </w:tr>
      <w:tr w:rsidR="00DF1748" w:rsidRPr="003F5508" w:rsidTr="00B20E18">
        <w:trPr>
          <w:trHeight w:val="27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eastAsia="es-PA"/>
              </w:rPr>
            </w:pPr>
            <w:r w:rsidRPr="003F5508">
              <w:rPr>
                <w:lang w:val="es-PA" w:eastAsia="es-PA"/>
              </w:rPr>
              <w:t>3004.90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3004.90 desde cualquier otra partida.</w:t>
            </w:r>
          </w:p>
        </w:tc>
      </w:tr>
      <w:tr w:rsidR="00DF1748" w:rsidRPr="003F5508" w:rsidTr="00B20E18">
        <w:trPr>
          <w:trHeight w:val="2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3005.10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3005.10 desde cualquier otra partida.</w:t>
            </w:r>
          </w:p>
        </w:tc>
      </w:tr>
      <w:tr w:rsidR="00DF1748" w:rsidRPr="003F5508" w:rsidTr="00B20E18">
        <w:trPr>
          <w:trHeight w:val="43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rPr>
                <w:lang w:val="es-PA" w:eastAsia="es-PA"/>
              </w:rPr>
              <w:t>3005.90 - 3006.40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3005.90 a 3006.40 desde cualquier otra partida.</w:t>
            </w:r>
          </w:p>
        </w:tc>
      </w:tr>
      <w:tr w:rsidR="00DF1748" w:rsidRPr="003F5508" w:rsidTr="00B20E18">
        <w:trPr>
          <w:trHeight w:val="27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rPr>
                <w:lang w:val="es-PA" w:eastAsia="es-PA"/>
              </w:rPr>
              <w:t>3006.70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3006.70 desde cualquier otra partida.</w:t>
            </w:r>
          </w:p>
        </w:tc>
      </w:tr>
      <w:tr w:rsidR="00DF1748" w:rsidRPr="003F5508" w:rsidTr="00B20E18">
        <w:trPr>
          <w:trHeight w:val="683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31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Abonos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9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3101.00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3101.00 desde cualquier otra partida.</w:t>
            </w:r>
          </w:p>
        </w:tc>
      </w:tr>
      <w:tr w:rsidR="00DF1748" w:rsidRPr="003F5508" w:rsidTr="00B20E18">
        <w:trPr>
          <w:trHeight w:val="2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rPr>
                <w:lang w:val="es-PA" w:eastAsia="es-PA"/>
              </w:rPr>
              <w:t>3105.20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3105.20 desde cualquier otra partida.</w:t>
            </w:r>
          </w:p>
        </w:tc>
      </w:tr>
      <w:tr w:rsidR="00DF1748" w:rsidRPr="003F5508" w:rsidTr="00B20E18">
        <w:trPr>
          <w:trHeight w:val="7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32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Extractos curtientes o tintóreos; taninos y sus derivados; pigmentos y demás materias colorantes; pinturas y barnices; mastiques; tintas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16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3204.11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3204.11 desde cualquier otra partida.</w:t>
            </w:r>
          </w:p>
        </w:tc>
      </w:tr>
      <w:tr w:rsidR="00DF1748" w:rsidRPr="003F5508" w:rsidTr="00B20E18">
        <w:trPr>
          <w:trHeight w:val="4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3208.20 - 3208.90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</w:pPr>
            <w:r w:rsidRPr="003F5508">
              <w:t>Un cambio a la subpartida 3208.20 a 3208.90 desde cualquier otra partida.</w:t>
            </w:r>
          </w:p>
        </w:tc>
      </w:tr>
      <w:tr w:rsidR="00DF1748" w:rsidRPr="003F5508" w:rsidTr="00B20E18">
        <w:trPr>
          <w:trHeight w:val="18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3209.10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3209.10 desde cualquier otra partida.</w:t>
            </w:r>
          </w:p>
        </w:tc>
      </w:tr>
      <w:tr w:rsidR="00DF1748" w:rsidRPr="003F5508" w:rsidTr="00B20E18">
        <w:trPr>
          <w:trHeight w:val="17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3209.90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3209.90 desde cualquier otra partida.</w:t>
            </w:r>
          </w:p>
        </w:tc>
      </w:tr>
      <w:tr w:rsidR="00DF1748" w:rsidRPr="003F5508" w:rsidTr="00B20E18">
        <w:trPr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3214.90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3214.90 desde cualquier otra partida.</w:t>
            </w:r>
          </w:p>
        </w:tc>
      </w:tr>
      <w:tr w:rsidR="00DF1748" w:rsidRPr="003F5508" w:rsidTr="00B20E18">
        <w:trPr>
          <w:trHeight w:val="2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3215.19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3215.19 desde cualquier otra partida.</w:t>
            </w:r>
          </w:p>
        </w:tc>
      </w:tr>
      <w:tr w:rsidR="00DF1748" w:rsidRPr="003F5508" w:rsidTr="00B20E18">
        <w:trPr>
          <w:trHeight w:val="699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33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 xml:space="preserve">Aceites esenciales y resinoides; preparaciones de perfumería, 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de tocador o de cosmética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1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eastAsia="es-PA"/>
              </w:rPr>
            </w:pPr>
            <w:r w:rsidRPr="003F5508">
              <w:rPr>
                <w:lang w:val="es-PA" w:eastAsia="es-PA"/>
              </w:rPr>
              <w:t>3301.12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3301.12 desde cualquier otra partida.</w:t>
            </w:r>
          </w:p>
        </w:tc>
      </w:tr>
      <w:tr w:rsidR="00DF1748" w:rsidRPr="003F5508" w:rsidTr="00B20E18">
        <w:trPr>
          <w:trHeight w:val="27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3301.19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3301.19 desde cualquier otra partida.</w:t>
            </w:r>
          </w:p>
        </w:tc>
      </w:tr>
      <w:tr w:rsidR="00DF1748" w:rsidRPr="003F5508" w:rsidTr="00B20E18">
        <w:trPr>
          <w:trHeight w:val="48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3303.00 - 3304.99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3303.00 a 3304.99 desde cualquier otra partida.</w:t>
            </w:r>
          </w:p>
        </w:tc>
      </w:tr>
      <w:tr w:rsidR="00DF1748" w:rsidRPr="003F5508" w:rsidTr="00B20E18">
        <w:trPr>
          <w:trHeight w:val="1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3305.20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3305.20 desde cualquier otra partida.</w:t>
            </w:r>
          </w:p>
        </w:tc>
      </w:tr>
      <w:tr w:rsidR="00DF1748" w:rsidRPr="003F5508" w:rsidTr="00B20E18">
        <w:trPr>
          <w:trHeight w:val="4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3305.90 - 3306.10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3305.90 a 3306.10 desde cualquier otra partida.</w:t>
            </w:r>
          </w:p>
        </w:tc>
      </w:tr>
      <w:tr w:rsidR="00DF1748" w:rsidRPr="003F5508" w:rsidTr="00B20E18">
        <w:trPr>
          <w:trHeight w:val="46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3307.10 - 3307.20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3307.10 a 3307.20 desde cualquier otra partida.</w:t>
            </w:r>
          </w:p>
        </w:tc>
      </w:tr>
      <w:tr w:rsidR="00DF1748" w:rsidRPr="003F5508" w:rsidTr="00B20E18">
        <w:trPr>
          <w:trHeight w:val="689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34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Jabón, agentes de superficie orgánicos, preparaciones para lavar, preparaciones lubricantes, ceras artificiales, ceras preparadas, productos de limpieza, velas y artículos similares, pastas para modelar, “ceras para odontología”, y preparaciones para odontología a base de yeso fraguable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3401.11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 xml:space="preserve">Un cambio a la subpartida 3401.11 desde cualquier otra partida, </w:t>
            </w:r>
            <w:r w:rsidR="00B20E18" w:rsidRPr="003F5508">
              <w:t>o no</w:t>
            </w:r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3401.20 - 3402.19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3401.20 a 3402.19 desde cualquier otra partida, o no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7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3406.00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3406.00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696"/>
        </w:trPr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35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 xml:space="preserve">Materias albuminoideas; productos a base de almidón 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o de fécula modificados; colas; enzimas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3506.10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</w:t>
            </w:r>
            <w:r w:rsidR="00B20E18" w:rsidRPr="003F5508">
              <w:t>subpartida 3506.10</w:t>
            </w:r>
            <w:r w:rsidRPr="003F5508">
              <w:t xml:space="preserve"> desde cualquier otra partida.</w:t>
            </w:r>
          </w:p>
        </w:tc>
      </w:tr>
      <w:tr w:rsidR="00DF1748" w:rsidRPr="003F5508" w:rsidTr="00B20E18">
        <w:trPr>
          <w:trHeight w:val="270"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3506.99</w:t>
            </w:r>
          </w:p>
        </w:tc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3506.99 desde cualquier otra partida.</w:t>
            </w:r>
          </w:p>
        </w:tc>
      </w:tr>
      <w:tr w:rsidR="00DF1748" w:rsidRPr="003F5508" w:rsidTr="00B20E18">
        <w:trPr>
          <w:trHeight w:val="691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36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Pólvoras y explosivos; artículos de pirotecnia; fósforos (cerillas); aleaciones pirofóricas; materiales inflamables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spacing w:after="200" w:line="276" w:lineRule="auto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3601.00 – 3606.90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3601.00 a 3606.90 desde cualquier otra partida.</w:t>
            </w:r>
          </w:p>
        </w:tc>
      </w:tr>
      <w:tr w:rsidR="00DF1748" w:rsidRPr="003F5508" w:rsidTr="00B20E18">
        <w:trPr>
          <w:trHeight w:val="70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38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Productos diversos de las industrias químicas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9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t>3808.94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both"/>
            </w:pPr>
            <w:r w:rsidRPr="003F5508">
              <w:t>Un cambio a la subpartida 3808.94 desde cualquier otra partida.</w:t>
            </w:r>
          </w:p>
        </w:tc>
      </w:tr>
      <w:tr w:rsidR="00DF1748" w:rsidRPr="003F5508" w:rsidTr="00B20E18">
        <w:trPr>
          <w:trHeight w:val="26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t>3808.99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</w:pPr>
            <w:r w:rsidRPr="003F5508">
              <w:t>Un cambio a la subpartida 3808.99 desde cualquier otra partida.</w:t>
            </w:r>
          </w:p>
        </w:tc>
      </w:tr>
      <w:tr w:rsidR="00DF1748" w:rsidRPr="003F5508" w:rsidTr="00B20E18">
        <w:trPr>
          <w:trHeight w:val="4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t>3821.00 - 3822.00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</w:pPr>
            <w:r w:rsidRPr="003F5508">
              <w:t>Un cambio a la subpartida 3821.00 al 3822.00 desde cualquier otra partida.</w:t>
            </w:r>
          </w:p>
        </w:tc>
      </w:tr>
      <w:tr w:rsidR="00DF1748" w:rsidRPr="003F5508" w:rsidTr="00B20E18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eastAsia="es-PA"/>
              </w:rPr>
            </w:pPr>
            <w:r w:rsidRPr="003F5508">
              <w:rPr>
                <w:lang w:val="es-PA" w:eastAsia="es-PA"/>
              </w:rPr>
              <w:t>3824.40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Un cambio a la subpartida 3824.40 desde cualquier otra partida.</w:t>
            </w:r>
          </w:p>
        </w:tc>
      </w:tr>
      <w:tr w:rsidR="00DF1748" w:rsidRPr="003F5508" w:rsidTr="00B20E18">
        <w:trPr>
          <w:trHeight w:val="833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VII</w:t>
            </w:r>
          </w:p>
          <w:p w:rsidR="00DF1748" w:rsidRPr="003F5508" w:rsidRDefault="00DF1748" w:rsidP="00B20E18">
            <w:pPr>
              <w:keepNext/>
              <w:jc w:val="center"/>
              <w:rPr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Plástico y sus manufacturas; caucho y sus manufacturas (Capítulos del 39 al 40)</w:t>
            </w:r>
          </w:p>
          <w:p w:rsidR="00DF1748" w:rsidRPr="003F5508" w:rsidRDefault="00DF1748" w:rsidP="00B20E18">
            <w:pPr>
              <w:keepNext/>
              <w:jc w:val="center"/>
              <w:rPr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39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Plástico y sus manufacturas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</w:tc>
      </w:tr>
      <w:tr w:rsidR="00DF1748" w:rsidRPr="003F5508" w:rsidTr="00B20E18">
        <w:trPr>
          <w:trHeight w:val="7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3906.90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 xml:space="preserve">Un cambio a la subpartida 3906.90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69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3915.90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 xml:space="preserve">Un cambio a la subpartida 3915.90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69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3920.20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 xml:space="preserve">Un cambio a la subpartida 3920.20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1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3920.51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 xml:space="preserve">Un cambio a la subpartida 3920.51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3920.71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3920.71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3921.13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3921.13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3921.90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3921.90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63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lang w:val="es-PA" w:eastAsia="es-PA"/>
              </w:rPr>
            </w:pPr>
            <w:r w:rsidRPr="003F5508">
              <w:t>3923.10 - 3923.30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3923.10 a 3923.30 desde cualquier otra partida, o no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7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lastRenderedPageBreak/>
              <w:t>3923.50 - 3924.90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3923.50 a 3924.90 desde cualquier otra partida, o no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8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t>3925.30 - 3925.90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3925.30 a 3925.90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9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t>3926.40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3926.40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4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</w:pPr>
            <w:r w:rsidRPr="003F5508">
              <w:t>3926.90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3926.90 desde cualquier otra partida, </w:t>
            </w:r>
            <w:proofErr w:type="gramStart"/>
            <w:r w:rsidRPr="003F5508">
              <w:t>o  no</w:t>
            </w:r>
            <w:proofErr w:type="gramEnd"/>
            <w:r w:rsidRPr="003F5508">
              <w:t xml:space="preserve"> se requiere un cambio de clasificación arancelaria, cumpliendo con un valor de contenido regional no menor a 40%.</w:t>
            </w:r>
          </w:p>
        </w:tc>
      </w:tr>
    </w:tbl>
    <w:p w:rsidR="00DF1748" w:rsidRPr="003F5508" w:rsidRDefault="00DF1748" w:rsidP="00DF1748"/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DF1748" w:rsidRPr="003F5508" w:rsidTr="00B20E18">
        <w:trPr>
          <w:trHeight w:val="84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40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Caucho y sus manufacturas</w:t>
            </w:r>
          </w:p>
          <w:p w:rsidR="00DF1748" w:rsidRPr="003F5508" w:rsidRDefault="00DF1748" w:rsidP="00B20E18">
            <w:pPr>
              <w:rPr>
                <w:lang w:val="es-PA" w:eastAsia="es-PA"/>
              </w:rPr>
            </w:pPr>
          </w:p>
        </w:tc>
      </w:tr>
      <w:tr w:rsidR="00DF1748" w:rsidRPr="003F5508" w:rsidTr="00B20E18">
        <w:trPr>
          <w:trHeight w:val="28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4011.62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4011.62 desde cualquier otra partida.</w:t>
            </w:r>
          </w:p>
        </w:tc>
      </w:tr>
      <w:tr w:rsidR="00DF1748" w:rsidRPr="003F5508" w:rsidTr="00B20E18">
        <w:trPr>
          <w:trHeight w:val="22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t>4013.90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4013.90 desde cualquier otra partida.</w:t>
            </w:r>
          </w:p>
        </w:tc>
      </w:tr>
      <w:tr w:rsidR="00DF1748" w:rsidRPr="003F5508" w:rsidTr="00B20E18">
        <w:trPr>
          <w:trHeight w:val="28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/>
              </w:rPr>
              <w:t>4015.11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4015.11 desde cualquier otra partida.</w:t>
            </w:r>
          </w:p>
        </w:tc>
      </w:tr>
      <w:tr w:rsidR="00DF1748" w:rsidRPr="003F5508" w:rsidTr="00B20E18">
        <w:trPr>
          <w:trHeight w:val="826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</w:pPr>
            <w:r w:rsidRPr="003F5508">
              <w:br w:type="page"/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VIII</w:t>
            </w:r>
          </w:p>
          <w:p w:rsidR="00DF1748" w:rsidRPr="003F5508" w:rsidRDefault="00DF1748" w:rsidP="00B20E18">
            <w:pPr>
              <w:keepNext/>
              <w:jc w:val="center"/>
              <w:rPr>
                <w:rFonts w:eastAsiaTheme="majorEastAsia"/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Pieles, cueros, peletería y manufacturas de estas materias; artículos de talabartería o guarnicionería; artículos de viaje, bolsos de mano (carteras) y continentes similares; manufacturas de tripa (Capítulos del 41 al 43)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eastAsia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rFonts w:eastAsiaTheme="majorEastAsia"/>
                <w:b/>
                <w:bCs/>
                <w:color w:val="4472C4" w:themeColor="accent1"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41</w:t>
            </w:r>
          </w:p>
          <w:p w:rsidR="00DF1748" w:rsidRPr="003F5508" w:rsidRDefault="00DF1748" w:rsidP="00B20E18">
            <w:pPr>
              <w:keepNext/>
              <w:jc w:val="center"/>
              <w:rPr>
                <w:rFonts w:eastAsiaTheme="majorEastAsia"/>
                <w:b/>
                <w:bCs/>
                <w:color w:val="4472C4" w:themeColor="accent1"/>
                <w:lang w:val="es-PA"/>
              </w:rPr>
            </w:pPr>
            <w:r w:rsidRPr="003F5508">
              <w:rPr>
                <w:b/>
                <w:lang w:val="es-PA"/>
              </w:rPr>
              <w:t>Pieles (excepto la peletería) y cueros</w:t>
            </w:r>
          </w:p>
          <w:p w:rsidR="00DF1748" w:rsidRPr="003F5508" w:rsidRDefault="00DF1748" w:rsidP="00B20E18">
            <w:pPr>
              <w:keepNext/>
              <w:jc w:val="center"/>
              <w:rPr>
                <w:lang w:val="es-PA" w:eastAsia="es-PA"/>
              </w:rPr>
            </w:pPr>
          </w:p>
        </w:tc>
      </w:tr>
      <w:tr w:rsidR="00DF1748" w:rsidRPr="003F5508" w:rsidTr="00B20E18">
        <w:trPr>
          <w:trHeight w:val="7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4104.11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4104.11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4104.19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4104.19 desde cualquier otra partida, o no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4104.49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4104.49 desde cualquier otra partida, o no se requiere un cambio de clasificación arancelaria, cumpliendo con un valor de contenido regional no menor a 40%.</w:t>
            </w:r>
          </w:p>
        </w:tc>
      </w:tr>
      <w:tr w:rsidR="00DF1748" w:rsidRPr="003F5508" w:rsidTr="00B20E18">
        <w:trPr>
          <w:trHeight w:val="79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4107.11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4107.11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4113.30 - 4113.90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4113.30 a 4113.90 desde cualquier otra partida, o no se requiere un cambio de clasificación arancelaria, cumpliendo con un valor de contenido regional no menor a 40%.</w:t>
            </w:r>
          </w:p>
        </w:tc>
      </w:tr>
    </w:tbl>
    <w:p w:rsidR="00DF1748" w:rsidRPr="003F5508" w:rsidRDefault="00DF1748" w:rsidP="00DF1748">
      <w:pPr>
        <w:jc w:val="center"/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2228"/>
        <w:gridCol w:w="7"/>
        <w:gridCol w:w="7229"/>
      </w:tblGrid>
      <w:tr w:rsidR="00DF1748" w:rsidRPr="003F5508" w:rsidTr="00B20E18">
        <w:trPr>
          <w:trHeight w:val="693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lastRenderedPageBreak/>
              <w:t>Capítulo 42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Manufacturas de cuero; artículos de talabartería o guarnicionería; artículos de viaje; bolsos de mano (carteras) y continentes similares; manufacturas de tripa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lang w:val="es-PA" w:eastAsia="es-PA"/>
              </w:rPr>
            </w:pPr>
          </w:p>
        </w:tc>
      </w:tr>
      <w:tr w:rsidR="00DF1748" w:rsidRPr="003F5508" w:rsidTr="00B20E18">
        <w:trPr>
          <w:trHeight w:val="69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lang w:val="es-PA" w:eastAsia="es-PA"/>
              </w:rPr>
            </w:pPr>
            <w:r w:rsidRPr="003F5508">
              <w:rPr>
                <w:lang w:val="es-PA" w:eastAsia="es-PA"/>
              </w:rPr>
              <w:t>4202.11 - 4202.31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both"/>
              <w:rPr>
                <w:lang w:val="es-PA"/>
              </w:rPr>
            </w:pPr>
            <w:r w:rsidRPr="003F5508">
              <w:rPr>
                <w:lang w:val="es-PA"/>
              </w:rPr>
              <w:t>Un cambio a la subpartida 4202.11 a 4202.31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4202.39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4202.39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4203.21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4203.21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4205.00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4205.00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2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  <w:r w:rsidRPr="003F5508">
              <w:rPr>
                <w:b/>
                <w:bCs/>
              </w:rPr>
              <w:t>Sección IX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  <w:r w:rsidRPr="003F5508">
              <w:rPr>
                <w:b/>
                <w:bCs/>
              </w:rPr>
              <w:t>Madera, carbón vegetal y manufacturas de madera; corcho y sus manufacturas; manufacturas de espartería o cestería (Capítulos del 44 al 46)</w:t>
            </w:r>
          </w:p>
          <w:p w:rsidR="00DF1748" w:rsidRPr="003F5508" w:rsidRDefault="00DF1748" w:rsidP="00B20E18">
            <w:pPr>
              <w:keepNext/>
              <w:jc w:val="center"/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44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Madera, carbón vegetal y manufacturas de madera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39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color w:val="000000"/>
              </w:rPr>
            </w:pPr>
            <w:r w:rsidRPr="003F5508">
              <w:rPr>
                <w:color w:val="000000"/>
              </w:rPr>
              <w:t>4402.10 - 4402.90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4402.10 a 4402.90 desde cualquier otra partida.</w:t>
            </w:r>
          </w:p>
        </w:tc>
      </w:tr>
      <w:tr w:rsidR="00DF1748" w:rsidRPr="003F5508" w:rsidTr="00B20E18">
        <w:trPr>
          <w:trHeight w:val="26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4403.49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4403.49 desde cualquier otra partida.</w:t>
            </w:r>
          </w:p>
        </w:tc>
      </w:tr>
      <w:tr w:rsidR="00DF1748" w:rsidRPr="003F5508" w:rsidTr="00B20E18">
        <w:trPr>
          <w:trHeight w:val="26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4403.99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4403.99 desde cualquier otra partida.</w:t>
            </w:r>
          </w:p>
        </w:tc>
      </w:tr>
      <w:tr w:rsidR="00DF1748" w:rsidRPr="003F5508" w:rsidTr="00B20E18">
        <w:trPr>
          <w:trHeight w:val="25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color w:val="000000"/>
              </w:rPr>
            </w:pPr>
            <w:r w:rsidRPr="003F5508">
              <w:rPr>
                <w:color w:val="000000"/>
              </w:rPr>
              <w:t>4407.10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4407.10 desde cualquier otra partida.</w:t>
            </w:r>
          </w:p>
        </w:tc>
      </w:tr>
      <w:tr w:rsidR="00DF1748" w:rsidRPr="003F5508" w:rsidTr="00B20E18">
        <w:trPr>
          <w:trHeight w:val="13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4410.90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spacing w:line="276" w:lineRule="auto"/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4410.90 desde cualquier otra partida.</w:t>
            </w:r>
          </w:p>
        </w:tc>
      </w:tr>
      <w:tr w:rsidR="00DF1748" w:rsidRPr="003F5508" w:rsidTr="00B20E18">
        <w:trPr>
          <w:trHeight w:val="22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4417.00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left" w:pos="1088"/>
              </w:tabs>
              <w:jc w:val="both"/>
            </w:pPr>
            <w:r w:rsidRPr="003F5508">
              <w:t>Un cambio a la subpartida 4417.00 desde cualquier otra partida.</w:t>
            </w:r>
          </w:p>
        </w:tc>
      </w:tr>
      <w:tr w:rsidR="00DF1748" w:rsidRPr="003F5508" w:rsidTr="00B20E18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t>4418.71 - 4418.79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left" w:pos="1088"/>
              </w:tabs>
              <w:jc w:val="both"/>
            </w:pPr>
            <w:r w:rsidRPr="003F5508">
              <w:t>Un cambio a la subpartida 4418.71 a 4418.79 desde cualquier otra partida.</w:t>
            </w:r>
          </w:p>
        </w:tc>
      </w:tr>
      <w:tr w:rsidR="00DF1748" w:rsidRPr="003F5508" w:rsidTr="00B20E18">
        <w:trPr>
          <w:trHeight w:val="3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4420.10 - 4420.90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4420.10 a 4420.90 desde cualquier otra partida.</w:t>
            </w:r>
          </w:p>
        </w:tc>
      </w:tr>
      <w:tr w:rsidR="00DF1748" w:rsidRPr="003F5508" w:rsidTr="00B20E18">
        <w:trPr>
          <w:trHeight w:val="26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r w:rsidRPr="003F5508">
              <w:t>4421.90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4421.90 desde cualquier otra partida.</w:t>
            </w:r>
          </w:p>
        </w:tc>
      </w:tr>
      <w:tr w:rsidR="00DF1748" w:rsidRPr="003F5508" w:rsidTr="00B20E18">
        <w:trPr>
          <w:trHeight w:val="703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46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ajorEastAsia"/>
                <w:b/>
                <w:bCs/>
                <w:color w:val="4472C4" w:themeColor="accent1"/>
                <w:lang w:val="es-PA"/>
              </w:rPr>
            </w:pPr>
            <w:r w:rsidRPr="003F5508">
              <w:rPr>
                <w:b/>
                <w:lang w:val="es-PA"/>
              </w:rPr>
              <w:t>Manufacturas de espartería o cestería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61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4601.99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4601.99 desde cualquier otra partida.</w:t>
            </w:r>
          </w:p>
        </w:tc>
      </w:tr>
      <w:tr w:rsidR="00DF1748" w:rsidRPr="003F5508" w:rsidTr="00B20E18">
        <w:trPr>
          <w:trHeight w:val="284"/>
        </w:trPr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4602.19</w:t>
            </w:r>
          </w:p>
        </w:tc>
        <w:tc>
          <w:tcPr>
            <w:tcW w:w="7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4602.19 desde cualquier otra partida.</w:t>
            </w:r>
          </w:p>
        </w:tc>
      </w:tr>
      <w:tr w:rsidR="00DF1748" w:rsidRPr="003F5508" w:rsidTr="00B20E18">
        <w:trPr>
          <w:trHeight w:val="99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  <w:r w:rsidRPr="003F5508">
              <w:rPr>
                <w:b/>
                <w:bCs/>
              </w:rPr>
              <w:lastRenderedPageBreak/>
              <w:t>Sección X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  <w:r w:rsidRPr="003F5508">
              <w:rPr>
                <w:b/>
                <w:bCs/>
              </w:rPr>
              <w:t xml:space="preserve">Pasta de madera o de las demás materias fibrosas celulósicas; papel o cartón para reciclar (desperdicios y desechos); papel o cartón y sus aplicaciones 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  <w:r w:rsidRPr="003F5508">
              <w:rPr>
                <w:b/>
                <w:bCs/>
              </w:rPr>
              <w:t>(Capítulos del 47 al 49)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47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Pasta de madera o de las demás materias fibrosas celulósicas; papel o cartón para reciclar (desperdicios y desechos)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0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4707.90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4707.90 desde cualquier otra partida.</w:t>
            </w:r>
          </w:p>
        </w:tc>
      </w:tr>
      <w:tr w:rsidR="00DF1748" w:rsidRPr="003F5508" w:rsidTr="00B20E18">
        <w:trPr>
          <w:trHeight w:val="693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48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Papel y cartón; manufacturas de pasta de celulosa, de papel o cartón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4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4801.00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4801.00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4802.56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4802.56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6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4803.00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4803.00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9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4805.11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4805.11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0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4809.20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4809.20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7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4810.13 - 4810.14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4810.13 a 4810.14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2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4811.41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4811.41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4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4811.90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4811.90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r w:rsidRPr="003F5508">
              <w:t>4818.10 - 4818.20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4818.10 a 4818.20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4818.50 - 4819.20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4818.50 a 4819.20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2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4819.40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4819.40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3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4820.10 - 4820.20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4820.10 a 4820.20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6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4821.10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4821.10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7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4823.20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4823.20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4823.69 - 4823.70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4823.69 a 4823.70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8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4823.90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4823.90 desde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967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49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Productos editoriales, de la prensa y de las demás industrias gráficas; textos manuscritos o mecanografiados y planos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7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4901.10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4901.10 desde cualquier otro capítulo.</w:t>
            </w:r>
          </w:p>
        </w:tc>
      </w:tr>
      <w:tr w:rsidR="00DF1748" w:rsidRPr="003F5508" w:rsidTr="00B20E1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4901.99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4901.99 desde cualquier otro capítulo.</w:t>
            </w:r>
          </w:p>
        </w:tc>
      </w:tr>
      <w:tr w:rsidR="00DF1748" w:rsidRPr="003F5508" w:rsidTr="00B20E18">
        <w:trPr>
          <w:trHeight w:val="2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4903.00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4903.00 desde cualquier otro capítulo.</w:t>
            </w:r>
          </w:p>
        </w:tc>
      </w:tr>
      <w:tr w:rsidR="00DF1748" w:rsidRPr="003F5508" w:rsidTr="00B20E18">
        <w:trPr>
          <w:trHeight w:val="24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4911.10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4911.10 desde cualquier otro capítulo.</w:t>
            </w:r>
          </w:p>
        </w:tc>
      </w:tr>
      <w:tr w:rsidR="00DF1748" w:rsidRPr="003F5508" w:rsidTr="00B20E18">
        <w:trPr>
          <w:trHeight w:val="756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XI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Materias textiles y sus manufacturas (Capítulos del 50 al 63)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846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53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Las demás fibras textiles vegetales; hilados de papel y tejidos de hilados de papel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both"/>
              <w:rPr>
                <w:b/>
                <w:lang w:val="es-PA" w:eastAsia="es-PA"/>
              </w:rPr>
            </w:pPr>
          </w:p>
        </w:tc>
      </w:tr>
      <w:tr w:rsidR="00DF1748" w:rsidRPr="003F5508" w:rsidTr="00B20E18">
        <w:trPr>
          <w:trHeight w:val="40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5310.10 - 5310.90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5310.10 a 5310.90 desde cualquier otra partida.</w:t>
            </w:r>
          </w:p>
        </w:tc>
      </w:tr>
      <w:tr w:rsidR="00DF1748" w:rsidRPr="003F5508" w:rsidTr="00B20E18">
        <w:trPr>
          <w:trHeight w:val="699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55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Fibras sintéticas o artificiales discontinuas</w:t>
            </w:r>
          </w:p>
          <w:p w:rsidR="00DF1748" w:rsidRPr="003F5508" w:rsidRDefault="00DF1748" w:rsidP="00B20E18">
            <w:pPr>
              <w:rPr>
                <w:lang w:val="es-PA" w:eastAsia="es-PA"/>
              </w:rPr>
            </w:pPr>
          </w:p>
        </w:tc>
      </w:tr>
      <w:tr w:rsidR="00DF1748" w:rsidRPr="003F5508" w:rsidTr="00B20E18">
        <w:trPr>
          <w:trHeight w:val="14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5508.10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5508.10 desde cualquier otra partida.</w:t>
            </w:r>
          </w:p>
        </w:tc>
      </w:tr>
      <w:tr w:rsidR="00DF1748" w:rsidRPr="003F5508" w:rsidTr="00B20E18">
        <w:trPr>
          <w:trHeight w:val="22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5512.19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5512.19 desde cualquier otra partida.</w:t>
            </w:r>
          </w:p>
        </w:tc>
      </w:tr>
      <w:tr w:rsidR="00DF1748" w:rsidRPr="003F5508" w:rsidTr="00B20E18">
        <w:trPr>
          <w:trHeight w:val="990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56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Guata, fieltro y tela sin tejer; hilados especiales; cordeles, cuerdas y cordajes; artículos de cordelería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1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5609.00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5609.00 desde cualquier otra partida.</w:t>
            </w:r>
          </w:p>
        </w:tc>
      </w:tr>
      <w:tr w:rsidR="00DF1748" w:rsidRPr="003F5508" w:rsidTr="00B20E18">
        <w:trPr>
          <w:trHeight w:val="84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  <w:r w:rsidRPr="003F5508">
              <w:br w:type="page"/>
            </w:r>
          </w:p>
          <w:p w:rsidR="00B20E18" w:rsidRDefault="00B20E1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B20E18" w:rsidRDefault="00B20E1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B20E18" w:rsidRDefault="00B20E1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lastRenderedPageBreak/>
              <w:t>Capítulo 61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508">
              <w:rPr>
                <w:b/>
                <w:lang w:val="es-PA"/>
              </w:rPr>
              <w:t>Prendas y complementos (accesorios), de vestir, de punto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F1748" w:rsidRPr="003F5508" w:rsidTr="00B20E18">
        <w:trPr>
          <w:trHeight w:val="126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6104.29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6104.29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1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6105.90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6105.90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6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6106.10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6106.10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27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6110.20 - 6110.30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6110.20 a 6110.30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8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6115.22 - 6115.30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6115.22 a 6115.30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6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6115.95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6115.95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070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62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Prendas y complementos (accesorios), de vestir, excepto los de punto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112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6202.12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6202.12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6203.22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6203.22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40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6203.39 - 6203.41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6203.39 a 6203.41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8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6203.42 - 6203.43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6203.42 a 6203.43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6204.23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6204.23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6204.52 - 6204.53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6204.52 a 6204.53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37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6204.62 - 6204.69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6204.62 a 6204.69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32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6205.20 - 6205.30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6205.20 a 6205.30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7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6206.30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6206.30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6206.90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6209.20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6209.20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41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6211.43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6211.43 de cualquier otro capítulo, siempre que la mercancía esté cortada o tejida a forma, o ambos, y cosida o de otra manera ensamblada en territorio de una o ambas Partes; o no se requiere </w:t>
            </w:r>
            <w:r w:rsidRPr="003F5508">
              <w:lastRenderedPageBreak/>
              <w:t>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457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lastRenderedPageBreak/>
              <w:t>Capítulo 63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</w:rPr>
            </w:pPr>
            <w:r w:rsidRPr="003F5508">
              <w:rPr>
                <w:b/>
                <w:lang w:val="es-PA"/>
              </w:rPr>
              <w:t>Los demás artículos textiles confeccionados; juegos; prendería y trapos</w:t>
            </w:r>
          </w:p>
        </w:tc>
      </w:tr>
      <w:tr w:rsidR="00DF1748" w:rsidRPr="003F5508" w:rsidTr="00B20E18">
        <w:trPr>
          <w:trHeight w:val="126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spacing w:after="200" w:line="276" w:lineRule="auto"/>
              <w:rPr>
                <w:color w:val="000000"/>
              </w:rPr>
            </w:pPr>
            <w:r w:rsidRPr="003F5508">
              <w:rPr>
                <w:color w:val="000000"/>
              </w:rPr>
              <w:t>6302.29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6302.29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6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6302.60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6302.60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33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6302.99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6302.99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35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6303.92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6303.92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3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6305.10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6305.10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26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6307.90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6307.90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40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6309.00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6309.00 de cualquier otro capítulo, siempre que la mercancía esté cortada o tejida a forma, o ambos, y cosida o de otra manera ensamblada en territorio de una o ambas Partes;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48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lastRenderedPageBreak/>
              <w:t>Sección XII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Calzado, sombreros y demás tocados, paraguas, quitasoles, bastones, látigos, fustas, y sus partes; plumas preparadas y artículos de plumas; flores artificiales; manufacturas de cabello (Capítulos del 64 al 67)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64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Calzado, polainas y artículos análogos; partes de estos artículos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5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6402.99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6402.99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46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65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Sombreros, demás tocados y sus partes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4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6504.00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6504.00 de cualquier otra partida.</w:t>
            </w:r>
          </w:p>
        </w:tc>
      </w:tr>
      <w:tr w:rsidR="00DF1748" w:rsidRPr="003F5508" w:rsidTr="00B20E18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6506.99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6506.99 de cualquier otra partida.</w:t>
            </w:r>
          </w:p>
        </w:tc>
      </w:tr>
      <w:tr w:rsidR="00DF1748" w:rsidRPr="003F5508" w:rsidTr="00B20E18">
        <w:trPr>
          <w:trHeight w:val="98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XIII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 xml:space="preserve">Manufacturas de piedra, yeso fraguable, cemento, amianto (asbesto), mica o materias análogas; productos cerámicos; vidrio y manufacturas de vidrio 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bCs/>
                <w:color w:val="000000"/>
              </w:rPr>
              <w:t>(Capítulos del 68 al 70)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68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Manufacturas de piedra, yeso fraguable, cemento, amianto (asbesto), mica o materias análogas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 w:eastAsia="es-PA"/>
              </w:rPr>
            </w:pPr>
          </w:p>
        </w:tc>
      </w:tr>
      <w:tr w:rsidR="00DF1748" w:rsidRPr="003F5508" w:rsidTr="00B20E18">
        <w:trPr>
          <w:trHeight w:val="22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6802.91 - 6802.92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6802.91 a 6802.92 de cualquier otra partida.</w:t>
            </w:r>
          </w:p>
        </w:tc>
      </w:tr>
      <w:tr w:rsidR="00DF1748" w:rsidRPr="003F5508" w:rsidTr="00B20E18">
        <w:trPr>
          <w:trHeight w:val="884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69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Productos cerámicos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586440">
        <w:trPr>
          <w:trHeight w:val="73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6910.10 - 6910.90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6910.10 a 6910.90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83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6911.90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6911.90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7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6913.90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6913.90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801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B20E18" w:rsidP="00B20E18">
            <w:pPr>
              <w:jc w:val="center"/>
              <w:rPr>
                <w:b/>
                <w:lang w:val="es-PA" w:eastAsia="es-PA"/>
              </w:rPr>
            </w:pPr>
            <w:r>
              <w:rPr>
                <w:b/>
                <w:lang w:val="es-PA" w:eastAsia="es-PA"/>
              </w:rPr>
              <w:t>C</w:t>
            </w:r>
            <w:r w:rsidR="00DF1748" w:rsidRPr="003F5508">
              <w:rPr>
                <w:b/>
                <w:lang w:val="es-PA" w:eastAsia="es-PA"/>
              </w:rPr>
              <w:t>apítulo 70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Vidrio y sus manufacturas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586440">
        <w:trPr>
          <w:trHeight w:val="78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7009.92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7009.92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9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7010.10 - 7010.90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7010.10 a 7010.90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7017.90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7017.90 de cualquier otra partida;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98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XIV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Perlas finas (naturales) o cultivadas, piedras preciosas o semipreciosas, metales preciosos, chapados de metal precioso (plaqué) y manufacturas de estas materias; bisutería; monedas (Capítulo 71)</w:t>
            </w:r>
          </w:p>
          <w:p w:rsidR="00DF1748" w:rsidRPr="003F5508" w:rsidRDefault="00DF1748" w:rsidP="00B20E18">
            <w:pPr>
              <w:keepNext/>
              <w:jc w:val="center"/>
              <w:rPr>
                <w:color w:val="000000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71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Perlas finas (naturales) o cultivadas; piedras preciosas o semipreciosas, metales preciosos, chapados de metal precioso (plaqué) y manufacturas de estas materias; bisutería; monedas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1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 xml:space="preserve">7106.91 - 7106.92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7106.91 a 7106.92 de cualquier otro capítulo.</w:t>
            </w:r>
          </w:p>
        </w:tc>
      </w:tr>
      <w:tr w:rsidR="00DF1748" w:rsidRPr="003F5508" w:rsidTr="00B20E18">
        <w:trPr>
          <w:trHeight w:val="22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7108.12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7108.12 de cualquier otro capítulo.</w:t>
            </w:r>
          </w:p>
        </w:tc>
      </w:tr>
      <w:tr w:rsidR="00DF1748" w:rsidRPr="003F5508" w:rsidTr="00B20E18">
        <w:trPr>
          <w:trHeight w:val="22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7112.91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7112.91 de cualquier otro capítulo.</w:t>
            </w:r>
          </w:p>
        </w:tc>
      </w:tr>
      <w:tr w:rsidR="00DF1748" w:rsidRPr="003F5508" w:rsidTr="00B20E18">
        <w:trPr>
          <w:trHeight w:val="27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7113.11 - 7113.19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7113.11 a 7113.19 de cualquier otro capítulo.</w:t>
            </w:r>
          </w:p>
        </w:tc>
      </w:tr>
      <w:tr w:rsidR="00DF1748" w:rsidRPr="003F5508" w:rsidTr="00B20E18">
        <w:trPr>
          <w:trHeight w:val="26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7114.19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7114.19 de cualquier otro capítulo.</w:t>
            </w:r>
          </w:p>
        </w:tc>
      </w:tr>
      <w:tr w:rsidR="00DF1748" w:rsidRPr="003F5508" w:rsidTr="00B20E18">
        <w:trPr>
          <w:trHeight w:val="26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7117.90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7117.90 de cualquier otro capítulo.</w:t>
            </w:r>
          </w:p>
        </w:tc>
      </w:tr>
      <w:tr w:rsidR="00DF1748" w:rsidRPr="003F5508" w:rsidTr="00B20E18">
        <w:trPr>
          <w:trHeight w:val="191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XV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Metales comunes y manufacturas de estos metales (Capítulos del 72 al 83)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72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Fundición, hierro y acero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4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7204.10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7204.10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7204.29 - 7204.30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7204.29 a 7204.30 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7204.49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7204.49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2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7210.30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7210.30 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3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7210.49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7210.49 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4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7210.70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7210.70 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7213.91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7213.91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7214.20 - 7214.30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 xml:space="preserve">Un cambio a la subpartida 7214.20 </w:t>
            </w:r>
            <w:r w:rsidRPr="003F5508">
              <w:rPr>
                <w:color w:val="000000"/>
              </w:rPr>
              <w:t xml:space="preserve">a 7214.30 </w:t>
            </w:r>
            <w:r w:rsidRPr="003F5508">
              <w:t>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7214.99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7214.99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25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7215.90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7215.90 de cualquier otro capítulo.</w:t>
            </w:r>
          </w:p>
        </w:tc>
      </w:tr>
      <w:tr w:rsidR="00DF1748" w:rsidRPr="003F5508" w:rsidTr="00B20E18">
        <w:trPr>
          <w:trHeight w:val="71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7216.22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7216.22 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7216.69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7216.69 de cualquier otro capítulo;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2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7217.20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7217.20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313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br w:type="page"/>
            </w:r>
            <w:r w:rsidRPr="003F5508">
              <w:rPr>
                <w:b/>
                <w:lang w:val="es-PA" w:eastAsia="es-PA"/>
              </w:rPr>
              <w:t>Capítulo 73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Manufacturas de fundición, hierro o acero</w:t>
            </w:r>
          </w:p>
        </w:tc>
      </w:tr>
      <w:tr w:rsidR="00DF1748" w:rsidRPr="003F5508" w:rsidTr="00B20E18">
        <w:trPr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7302.30 - 7302.40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 xml:space="preserve">Un cambio a la subpartida 7302.30 a </w:t>
            </w:r>
            <w:r w:rsidRPr="003F5508">
              <w:rPr>
                <w:color w:val="000000"/>
              </w:rPr>
              <w:t xml:space="preserve">7302.40 </w:t>
            </w:r>
            <w:r w:rsidRPr="003F5508">
              <w:t>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7304.31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7304.31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3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7305.11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7305.11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4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7306.30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7306.30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4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7308.20 - 7308.40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7308.20 a 7308.40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7309.00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7309.00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7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7310.10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7310.10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4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7310.21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7310.21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9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7313.00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7313.00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2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7318.15 - 7318.16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7318.15 a 7318.16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color w:val="000000"/>
              </w:rPr>
            </w:pPr>
            <w:r w:rsidRPr="003F5508">
              <w:rPr>
                <w:color w:val="000000"/>
              </w:rPr>
              <w:t>7318.21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7318.21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0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color w:val="000000"/>
              </w:rPr>
            </w:pPr>
            <w:r w:rsidRPr="003F5508">
              <w:rPr>
                <w:color w:val="000000"/>
              </w:rPr>
              <w:t>7321.11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7321.11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rPr>
                <w:color w:val="000000"/>
              </w:rPr>
            </w:pPr>
            <w:r w:rsidRPr="003F5508">
              <w:rPr>
                <w:color w:val="000000"/>
              </w:rPr>
              <w:t>7321.19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7321.19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2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7325.10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7325.10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3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7325.99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7325.99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6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7326.90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7326.90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847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74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Cobre y sus manufacturas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6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7403.21 - 7402.22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7403.21 a 7402.22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80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7404.00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7404.00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81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7408.11 - 7408.19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7408.11 a 7408.19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75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7418.19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7418.19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586440">
        <w:trPr>
          <w:trHeight w:val="979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DF1748" w:rsidP="00586440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75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Níquel y sus manufacturas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586440">
        <w:trPr>
          <w:trHeight w:val="17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7501.20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7501.20 de cualquier otra partida.</w:t>
            </w:r>
          </w:p>
        </w:tc>
      </w:tr>
      <w:tr w:rsidR="00DF1748" w:rsidRPr="003F5508" w:rsidTr="00B20E18">
        <w:trPr>
          <w:trHeight w:val="978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586440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lastRenderedPageBreak/>
              <w:t>Capítulo 76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Aluminio y sus manufacturas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1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7602.00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7602.00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4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7605.11 - 7605.29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7605.11 a 7605.29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7606.12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7606.12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7607.11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7607.11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7612.90 - 7614.90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7612.90 a 7614.90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7616.99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7616.99 de cualquier otro capítulo,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1002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</w:pPr>
            <w:r w:rsidRPr="003F5508">
              <w:br w:type="page"/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78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Plomo y sus manufacturas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35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7801.10 - 7801.91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7801.10 a 7801.91 de cualquier otro capítulo.</w:t>
            </w:r>
          </w:p>
        </w:tc>
      </w:tr>
      <w:tr w:rsidR="00DF1748" w:rsidRPr="003F5508" w:rsidTr="00B20E18">
        <w:trPr>
          <w:trHeight w:val="24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7802.00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7802.00 de cualquier otro capítulo.</w:t>
            </w:r>
          </w:p>
        </w:tc>
      </w:tr>
      <w:tr w:rsidR="00DF1748" w:rsidRPr="003F5508" w:rsidTr="00B20E18">
        <w:trPr>
          <w:trHeight w:val="23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7806.00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7806.00 de cualquier otro capítulo.</w:t>
            </w:r>
          </w:p>
        </w:tc>
      </w:tr>
      <w:tr w:rsidR="00DF1748" w:rsidRPr="003F5508" w:rsidTr="00B20E18">
        <w:trPr>
          <w:trHeight w:val="981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79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Cinc y sus manufacturas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7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r w:rsidRPr="003F5508">
              <w:rPr>
                <w:color w:val="000000"/>
              </w:rPr>
              <w:t>7902.00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7902.00 de cualquier otro capítulo.</w:t>
            </w:r>
          </w:p>
        </w:tc>
      </w:tr>
      <w:tr w:rsidR="00DF1748" w:rsidRPr="003F5508" w:rsidTr="00B20E18">
        <w:trPr>
          <w:trHeight w:val="1122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82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Herramientas y útiles, artículos de cuchillería y cubiertos de mesa, de metal común; partes de estos artículos, de metal común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6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8201.10 - 8201.40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8201.10 a 8201.40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7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8201.90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8201.90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8206.00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8206.00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0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8207.19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8207.19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97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83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Manufacturas diversas de metal común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b/>
                <w:highlight w:val="cyan"/>
                <w:lang w:val="es-PA"/>
              </w:rPr>
            </w:pPr>
          </w:p>
        </w:tc>
      </w:tr>
      <w:tr w:rsidR="00DF1748" w:rsidRPr="003F5508" w:rsidTr="00B20E18">
        <w:trPr>
          <w:trHeight w:val="73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8306.21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8306.21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4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8309.90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8309.90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8311.10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8311.10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98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XVI</w:t>
            </w:r>
          </w:p>
          <w:p w:rsidR="00DF1748" w:rsidRPr="003F5508" w:rsidRDefault="00DF1748" w:rsidP="00B20E18">
            <w:pPr>
              <w:keepNext/>
              <w:jc w:val="center"/>
              <w:rPr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Máquinas y aparatos, material eléctrico y sus partes; aparatos de grabación o reproducción de sonido, aparatos de grabación o reproducción de imagen y sonido en televisión, y las partes y accesorios de estos aparatos (Capítulos del 84 al 85)</w:t>
            </w:r>
          </w:p>
          <w:p w:rsidR="00DF1748" w:rsidRPr="003F5508" w:rsidRDefault="00DF1748" w:rsidP="00B20E18">
            <w:pPr>
              <w:jc w:val="center"/>
              <w:rPr>
                <w:b/>
                <w:lang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84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Reactores nucleares, calderas, máquinas, aparatos y artefactos mecánicos; partes de estas máquinas o aparatos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6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8415.10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8415.10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8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8415.90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8415.90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80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8418.21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8418.21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8418.40 - 8418.50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8418.40 a 8418.50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8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8418.69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8418.69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8421.19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8421.19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9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8424.10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8424.10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0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8432.10 - 8432.21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8432.10 a 8432.21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3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8433.51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8433.51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4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8433.59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8433.59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5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8438.30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8438.30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6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8438.90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8438.90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3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8450.11 - 8450.12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8450.11 a 8450.12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4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8471.30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8471.30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1254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85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Máquinas, aparatos y material eléctrico, y sus partes; aparatos de grabación o reproducción de sonido, aparatos de grabación o reproducción de imagen y sonido en televisión, y las partes y accesorios de estos aparatos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3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8506.80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8506.80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4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8507.10 - 8507.80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8507.10 a 8507.80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26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8507.90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8507.90 de cualquier otra subpartida.</w:t>
            </w:r>
          </w:p>
        </w:tc>
      </w:tr>
      <w:tr w:rsidR="00DF1748" w:rsidRPr="003F5508" w:rsidTr="00B20E18">
        <w:trPr>
          <w:trHeight w:val="76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8511.10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8511.10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7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8511.80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8511.80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8516.50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8516.50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5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8516.79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8516.79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8517.12 - 8517.18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8517.12 a 8517.18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7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8517.62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8517.62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9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8517.69 - 8517.70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8517.69 a 8517.70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0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8521.10 - 8521.90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8521.10 a 8521.90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99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8523.29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8523.29 de cualquier otra partida, o no se requiere un cambio de clasificación arancelaria, cumpliendo con un valor de contenido regional no menor al 50%. El proceso de grabar confiere origen.</w:t>
            </w:r>
          </w:p>
        </w:tc>
      </w:tr>
      <w:tr w:rsidR="00DF1748" w:rsidRPr="003F5508" w:rsidTr="00B20E18">
        <w:trPr>
          <w:trHeight w:val="73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8523.40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8523.40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4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8525.60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8525.60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5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8527.13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8527.13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2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8527.21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8527.21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9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8527.91 - 8527.92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8527.91 a 8527.92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1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8528.71 - 8529.90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8528.71 a 8529.90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2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8530.80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8530.80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3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8535.40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8535.40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6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8536.30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8536.30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7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 xml:space="preserve">8539.31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8539.31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8539.49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8539.49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8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8541.40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8541.40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9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8542.39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8542.39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6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3F5508">
              <w:rPr>
                <w:color w:val="000000"/>
              </w:rPr>
              <w:t>8543.70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8543.70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8544.49 - 8544.60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tabs>
                <w:tab w:val="center" w:pos="4252"/>
                <w:tab w:val="right" w:pos="8504"/>
              </w:tabs>
              <w:jc w:val="both"/>
            </w:pPr>
            <w:r w:rsidRPr="003F5508">
              <w:t>Un cambio a la subpartida 8544.49 a 8544.60 de cualquier otra subpartida,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136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Sección XVII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Material de transporte (Capítulos del 86 al 89)</w:t>
            </w:r>
          </w:p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87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Vehículos automóviles, tractores, velocípedos y demás vehículos terrestres; sus partes y accesorios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4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8709.19 - 8709.90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8709.19 a 8709.90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6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8712.00 - 8713.10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8712.00 a 8713.10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3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8716.80 - 8716.90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8716.80 a 8716.90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43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440" w:rsidRDefault="00586440" w:rsidP="00B20E18">
            <w:pPr>
              <w:keepNext/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XVIII</w:t>
            </w:r>
          </w:p>
          <w:p w:rsidR="00DF1748" w:rsidRPr="003F5508" w:rsidRDefault="00DF1748" w:rsidP="00B20E18">
            <w:pPr>
              <w:keepNext/>
              <w:jc w:val="center"/>
              <w:rPr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Instrumentos y aparatos de óptica, fotografía o cinematografía, de medida, control o precisión; instrumentos y aparatos medicoquirúrgicos; aparatos de relojería; instrumentos musicales; partes y accesorios de estos instrumentos o aparatos (Capítulos del 90 al 93)</w:t>
            </w:r>
          </w:p>
          <w:p w:rsidR="00DF1748" w:rsidRPr="003F5508" w:rsidRDefault="00DF1748" w:rsidP="00B20E18">
            <w:pPr>
              <w:keepNext/>
              <w:rPr>
                <w:b/>
                <w:lang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90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Instrumentos y aparatos de óptica, fotografía o cinematografía, de medida, control o precisión; instrumentos y aparatos médicoquirúrgicos; partes y accesorios de estos instrumentos o aparatos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8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spacing w:after="200" w:line="276" w:lineRule="auto"/>
              <w:rPr>
                <w:color w:val="000000"/>
              </w:rPr>
            </w:pPr>
            <w:r w:rsidRPr="003F5508">
              <w:rPr>
                <w:color w:val="000000"/>
              </w:rPr>
              <w:t>9001.30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9001.30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9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lastRenderedPageBreak/>
              <w:t>9001.90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9001.90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6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9003.11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9003.11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7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9013.20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9013.20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9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9018.11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9018.11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0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9018.19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9018.19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1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9018.31 - 9018.39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9018.31 a 9018.39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4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9018.49 - 9018.50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9018.49 a 9018.50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3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9018.90 - 9019.20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9018.90 a 9019.20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5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  <w:rPr>
                <w:color w:val="000000"/>
              </w:rPr>
            </w:pPr>
            <w:r w:rsidRPr="003F5508">
              <w:rPr>
                <w:color w:val="000000"/>
              </w:rPr>
              <w:t>9021.10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9021.10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6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9021.31 - 9021.39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9021.31 a 9021.39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63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9027.20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9027.20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8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9033.00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9033.00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260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748" w:rsidRPr="003F5508" w:rsidRDefault="00DF1748" w:rsidP="00B20E18">
            <w:pPr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690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92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Instrumentos musicales, sus partes y accesorios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2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9206.00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9206.00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55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748" w:rsidRPr="003F5508" w:rsidRDefault="00DF1748" w:rsidP="00B20E18">
            <w:pPr>
              <w:keepNext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F5508">
              <w:rPr>
                <w:b/>
                <w:bCs/>
                <w:color w:val="000000"/>
              </w:rPr>
              <w:lastRenderedPageBreak/>
              <w:t>Sección XX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bCs/>
                <w:color w:val="000000"/>
              </w:rPr>
              <w:t>Mercancías y productos diversos (Capítulos del 94 al 96)</w:t>
            </w: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94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Muebles; mobiliario medicoquirúrgicos; artículos de cama y similares; aparatos de alumbrado no expresados ni comprendidos en otra parte; anuncios, letreros y placas indicadoras luminosos y artículos similares; construcciones prefabricadas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65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9401.61 - 9401.79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9401.61 a 9401.79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9402.10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9402.10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8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9402.90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9402.90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8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9403.10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9403.10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9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9403.60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9403.60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05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9404.21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9404.21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3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9405.10 - 9405.20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9405.10 a 9405.20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4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9406.00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9406.00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43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748" w:rsidRPr="003F5508" w:rsidRDefault="00DF1748" w:rsidP="00B20E18">
            <w:pPr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95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Juguetes, juegos y artículos para recreo o deportes; sus partes y accesorios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lang w:val="es-PA"/>
              </w:rPr>
            </w:pPr>
          </w:p>
        </w:tc>
      </w:tr>
      <w:tr w:rsidR="00DF1748" w:rsidRPr="003F5508" w:rsidTr="00B20E18">
        <w:trPr>
          <w:trHeight w:val="64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9503.00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9503.00 de cualquier otra partida, o no se requiere un cambio de clasificación arancelaria, cumpliendo con un valor de contenido regional no menor al 40%.</w:t>
            </w:r>
          </w:p>
        </w:tc>
      </w:tr>
      <w:tr w:rsidR="00DF1748" w:rsidRPr="003F5508" w:rsidTr="00B20E18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9506.00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9506.00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435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</w:p>
          <w:p w:rsidR="00DF1748" w:rsidRPr="003F5508" w:rsidRDefault="00DF1748" w:rsidP="00B20E18">
            <w:pPr>
              <w:keepNext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96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Manufacturas diversas</w:t>
            </w:r>
          </w:p>
          <w:p w:rsidR="00DF1748" w:rsidRPr="003F5508" w:rsidRDefault="00DF1748" w:rsidP="00B20E18">
            <w:pPr>
              <w:keepNext/>
              <w:autoSpaceDE w:val="0"/>
              <w:autoSpaceDN w:val="0"/>
              <w:adjustRightInd w:val="0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733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9601.90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9601.90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4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9602.00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keepNext/>
              <w:jc w:val="both"/>
            </w:pPr>
            <w:r w:rsidRPr="003F5508">
              <w:t>Un cambio a la subpartida 9602.00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5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9603.21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9603.21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768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9603.90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keepNext/>
              <w:keepLines/>
              <w:jc w:val="both"/>
              <w:outlineLvl w:val="2"/>
            </w:pPr>
            <w:r w:rsidRPr="003F5508">
              <w:t xml:space="preserve">Un cambio a la subpartida 9603.90 de cualquier otra partida, o no se requiere un cambio de clasificación arancelaria, cumpliendo con un valor de contenido regional no menor al 50%. </w:t>
            </w:r>
          </w:p>
        </w:tc>
      </w:tr>
      <w:tr w:rsidR="00DF1748" w:rsidRPr="003F5508" w:rsidTr="00B20E18">
        <w:trPr>
          <w:trHeight w:val="79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9608.10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keepNext/>
              <w:keepLines/>
              <w:jc w:val="both"/>
              <w:outlineLvl w:val="2"/>
            </w:pPr>
            <w:r w:rsidRPr="003F5508">
              <w:t xml:space="preserve">Un cambio a la subpartida 9608.10 de cualquier otra partida, o no se requiere un cambio de clasificación arancelaria, cumpliendo con un valor de contenido regional no menor al 50%. </w:t>
            </w:r>
          </w:p>
        </w:tc>
      </w:tr>
      <w:tr w:rsidR="00DF1748" w:rsidRPr="003F5508" w:rsidTr="00B20E18">
        <w:trPr>
          <w:trHeight w:val="80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9609.10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keepNext/>
              <w:keepLines/>
              <w:jc w:val="both"/>
              <w:outlineLvl w:val="2"/>
              <w:rPr>
                <w:color w:val="000000"/>
              </w:rPr>
            </w:pPr>
            <w:r w:rsidRPr="003F5508">
              <w:rPr>
                <w:color w:val="000000"/>
              </w:rPr>
              <w:t xml:space="preserve">Un cambio a la subpartida 9610.00 de cualquier otra partida, o no se requiere un cambio de clasificación arancelaria, cumpliendo con un valor de contenido regional no menor al 50%. </w:t>
            </w:r>
          </w:p>
        </w:tc>
      </w:tr>
      <w:tr w:rsidR="00DF1748" w:rsidRPr="003F5508" w:rsidTr="00B20E18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9610.00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keepNext/>
              <w:keepLines/>
              <w:jc w:val="both"/>
              <w:outlineLvl w:val="2"/>
              <w:rPr>
                <w:color w:val="000000"/>
              </w:rPr>
            </w:pPr>
            <w:r w:rsidRPr="003F5508">
              <w:rPr>
                <w:color w:val="000000"/>
              </w:rPr>
              <w:t>Un cambio a la subpartida 9610.00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9614.00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keepNext/>
              <w:keepLines/>
              <w:jc w:val="both"/>
              <w:outlineLvl w:val="2"/>
              <w:rPr>
                <w:color w:val="000000"/>
              </w:rPr>
            </w:pPr>
            <w:r w:rsidRPr="003F5508">
              <w:t>Un cambio a la subpartida 9614.00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67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9617.00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1748" w:rsidRPr="003F5508" w:rsidRDefault="00DF1748" w:rsidP="00B20E18">
            <w:pPr>
              <w:keepNext/>
              <w:keepLines/>
              <w:jc w:val="both"/>
              <w:outlineLvl w:val="2"/>
            </w:pPr>
            <w:r w:rsidRPr="003F5508">
              <w:t>Un cambio a la subpartida 9617.00 de cualquier otra partida, o no se requiere un cambio de clasificación arancelaria, cumpliendo con un valor de contenido regional no menor al 50%.</w:t>
            </w:r>
          </w:p>
        </w:tc>
      </w:tr>
      <w:tr w:rsidR="00DF1748" w:rsidRPr="003F5508" w:rsidTr="00B20E18">
        <w:trPr>
          <w:trHeight w:val="43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748" w:rsidRPr="003F5508" w:rsidRDefault="00DF1748" w:rsidP="00B20E18">
            <w:pPr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</w:p>
          <w:p w:rsidR="00DF1748" w:rsidRPr="003F5508" w:rsidRDefault="00DF1748" w:rsidP="00B20E18">
            <w:pPr>
              <w:jc w:val="center"/>
              <w:rPr>
                <w:b/>
                <w:bCs/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Sección XXI</w:t>
            </w:r>
          </w:p>
          <w:p w:rsidR="00DF1748" w:rsidRPr="003F5508" w:rsidRDefault="00DF1748" w:rsidP="00B20E18">
            <w:pPr>
              <w:jc w:val="center"/>
              <w:rPr>
                <w:color w:val="000000"/>
              </w:rPr>
            </w:pPr>
            <w:r w:rsidRPr="003F5508">
              <w:rPr>
                <w:b/>
                <w:bCs/>
                <w:color w:val="000000"/>
              </w:rPr>
              <w:t>Objetos de arte o colección y antigüedades (Capítulo 97)</w:t>
            </w:r>
          </w:p>
          <w:p w:rsidR="00DF1748" w:rsidRPr="003F5508" w:rsidRDefault="00DF1748" w:rsidP="00B20E18">
            <w:pPr>
              <w:jc w:val="center"/>
              <w:rPr>
                <w:b/>
                <w:lang w:eastAsia="es-PA"/>
              </w:rPr>
            </w:pP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 w:eastAsia="es-PA"/>
              </w:rPr>
            </w:pPr>
            <w:r w:rsidRPr="003F5508">
              <w:rPr>
                <w:b/>
                <w:lang w:val="es-PA" w:eastAsia="es-PA"/>
              </w:rPr>
              <w:t>Capítulo 97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  <w:r w:rsidRPr="003F5508">
              <w:rPr>
                <w:b/>
                <w:lang w:val="es-PA"/>
              </w:rPr>
              <w:t>Objetos de arte o colección y antigüedades</w:t>
            </w:r>
          </w:p>
          <w:p w:rsidR="00DF1748" w:rsidRPr="003F5508" w:rsidRDefault="00DF1748" w:rsidP="00B20E18">
            <w:pPr>
              <w:autoSpaceDE w:val="0"/>
              <w:autoSpaceDN w:val="0"/>
              <w:adjustRightInd w:val="0"/>
              <w:jc w:val="center"/>
              <w:rPr>
                <w:b/>
                <w:lang w:val="es-PA"/>
              </w:rPr>
            </w:pPr>
          </w:p>
        </w:tc>
      </w:tr>
      <w:tr w:rsidR="00DF1748" w:rsidRPr="003F5508" w:rsidTr="00B20E18">
        <w:trPr>
          <w:trHeight w:val="25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9701.10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9701.10 de cualquier otra partida.</w:t>
            </w:r>
          </w:p>
        </w:tc>
      </w:tr>
      <w:tr w:rsidR="00DF1748" w:rsidRPr="003F5508" w:rsidTr="00B20E18">
        <w:trPr>
          <w:trHeight w:val="1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9703.00 - 9704.00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9703.00 a 9704.00 de cualquier otra partida.</w:t>
            </w:r>
          </w:p>
        </w:tc>
      </w:tr>
      <w:tr w:rsidR="00DF1748" w:rsidRPr="003F5508" w:rsidTr="00B20E18">
        <w:trPr>
          <w:trHeight w:val="23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rPr>
                <w:color w:val="000000"/>
              </w:rPr>
            </w:pPr>
            <w:r w:rsidRPr="003F5508">
              <w:rPr>
                <w:color w:val="000000"/>
              </w:rPr>
              <w:t>9706.00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748" w:rsidRPr="003F5508" w:rsidRDefault="00DF1748" w:rsidP="00B20E18">
            <w:pPr>
              <w:jc w:val="both"/>
            </w:pPr>
            <w:r w:rsidRPr="003F5508">
              <w:t>Un cambio a la subpartida 9706.00 de cualquier otra partida.</w:t>
            </w:r>
          </w:p>
        </w:tc>
      </w:tr>
    </w:tbl>
    <w:p w:rsidR="00DF1748" w:rsidRPr="003F5508" w:rsidRDefault="00DF1748" w:rsidP="00DF1748">
      <w:pPr>
        <w:jc w:val="center"/>
        <w:outlineLvl w:val="0"/>
        <w:rPr>
          <w:b/>
          <w:lang w:val="es-PE"/>
        </w:rPr>
      </w:pPr>
    </w:p>
    <w:p w:rsidR="00DF1748" w:rsidRPr="003F5508" w:rsidRDefault="00DF1748" w:rsidP="00DF1748">
      <w:pPr>
        <w:jc w:val="center"/>
        <w:outlineLvl w:val="0"/>
        <w:rPr>
          <w:b/>
          <w:lang w:val="es-PE"/>
        </w:rPr>
      </w:pPr>
    </w:p>
    <w:p w:rsidR="00B20E18" w:rsidRPr="00DF1748" w:rsidRDefault="00B20E18">
      <w:pPr>
        <w:rPr>
          <w:lang w:val="es-PE"/>
        </w:rPr>
      </w:pPr>
    </w:p>
    <w:sectPr w:rsidR="00B20E18" w:rsidRPr="00DF1748" w:rsidSect="00B20E18">
      <w:pgSz w:w="12240" w:h="15840"/>
      <w:pgMar w:top="1152" w:right="1584" w:bottom="1152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 Mono">
    <w:altName w:val="Arial Unicode MS"/>
    <w:charset w:val="80"/>
    <w:family w:val="moder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2EA"/>
    <w:multiLevelType w:val="hybridMultilevel"/>
    <w:tmpl w:val="8F74D44A"/>
    <w:lvl w:ilvl="0" w:tplc="9446BA7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0294E"/>
    <w:multiLevelType w:val="hybridMultilevel"/>
    <w:tmpl w:val="BFAE13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E5A42"/>
    <w:multiLevelType w:val="hybridMultilevel"/>
    <w:tmpl w:val="C6DA36D4"/>
    <w:lvl w:ilvl="0" w:tplc="384E5274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296"/>
    <w:multiLevelType w:val="hybridMultilevel"/>
    <w:tmpl w:val="3E6AFB60"/>
    <w:lvl w:ilvl="0" w:tplc="F93C1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A7844"/>
    <w:multiLevelType w:val="hybridMultilevel"/>
    <w:tmpl w:val="60F0689A"/>
    <w:lvl w:ilvl="0" w:tplc="94646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C30"/>
    <w:multiLevelType w:val="hybridMultilevel"/>
    <w:tmpl w:val="5B843C4A"/>
    <w:lvl w:ilvl="0" w:tplc="19763382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6C2A"/>
    <w:multiLevelType w:val="hybridMultilevel"/>
    <w:tmpl w:val="6D1AE394"/>
    <w:lvl w:ilvl="0" w:tplc="21DA1DBE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77F6"/>
    <w:multiLevelType w:val="hybridMultilevel"/>
    <w:tmpl w:val="3ACAA9B4"/>
    <w:lvl w:ilvl="0" w:tplc="E1DA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13A6B"/>
    <w:multiLevelType w:val="hybridMultilevel"/>
    <w:tmpl w:val="3DD207D4"/>
    <w:lvl w:ilvl="0" w:tplc="C22C9484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8326490"/>
    <w:multiLevelType w:val="hybridMultilevel"/>
    <w:tmpl w:val="435A4452"/>
    <w:lvl w:ilvl="0" w:tplc="AA16944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1A43"/>
    <w:multiLevelType w:val="hybridMultilevel"/>
    <w:tmpl w:val="88D02E2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7AD6"/>
    <w:multiLevelType w:val="hybridMultilevel"/>
    <w:tmpl w:val="5F3C1666"/>
    <w:lvl w:ilvl="0" w:tplc="9446BA7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2642D"/>
    <w:multiLevelType w:val="hybridMultilevel"/>
    <w:tmpl w:val="9E444132"/>
    <w:lvl w:ilvl="0" w:tplc="C22C948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175C16"/>
    <w:multiLevelType w:val="hybridMultilevel"/>
    <w:tmpl w:val="04F8EABA"/>
    <w:lvl w:ilvl="0" w:tplc="CD221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40B16"/>
    <w:multiLevelType w:val="hybridMultilevel"/>
    <w:tmpl w:val="5F3C1666"/>
    <w:lvl w:ilvl="0" w:tplc="9446BA7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822F7"/>
    <w:multiLevelType w:val="hybridMultilevel"/>
    <w:tmpl w:val="4B8EFA4E"/>
    <w:lvl w:ilvl="0" w:tplc="0B7A82C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C726C"/>
    <w:multiLevelType w:val="hybridMultilevel"/>
    <w:tmpl w:val="5A2A7096"/>
    <w:lvl w:ilvl="0" w:tplc="C22C948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2CB4"/>
    <w:multiLevelType w:val="hybridMultilevel"/>
    <w:tmpl w:val="36B6644A"/>
    <w:lvl w:ilvl="0" w:tplc="C22C9484">
      <w:start w:val="1"/>
      <w:numFmt w:val="lowerLetter"/>
      <w:lvlText w:val="(%1)"/>
      <w:lvlJc w:val="left"/>
      <w:pPr>
        <w:ind w:left="107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FEF5801"/>
    <w:multiLevelType w:val="hybridMultilevel"/>
    <w:tmpl w:val="E6749A86"/>
    <w:lvl w:ilvl="0" w:tplc="C2107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A465B"/>
    <w:multiLevelType w:val="hybridMultilevel"/>
    <w:tmpl w:val="87FC44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5362C"/>
    <w:multiLevelType w:val="hybridMultilevel"/>
    <w:tmpl w:val="01242956"/>
    <w:lvl w:ilvl="0" w:tplc="24A8CB0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296CA7C">
      <w:start w:val="1"/>
      <w:numFmt w:val="lowerLetter"/>
      <w:lvlText w:val="(%3)"/>
      <w:lvlJc w:val="left"/>
      <w:pPr>
        <w:ind w:left="2509" w:hanging="180"/>
      </w:pPr>
      <w:rPr>
        <w:rFonts w:hint="default"/>
        <w:sz w:val="24"/>
        <w:szCs w:val="24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9E53D2"/>
    <w:multiLevelType w:val="hybridMultilevel"/>
    <w:tmpl w:val="49C8EB0E"/>
    <w:lvl w:ilvl="0" w:tplc="0A3CDA82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64A43307"/>
    <w:multiLevelType w:val="hybridMultilevel"/>
    <w:tmpl w:val="C24A1A46"/>
    <w:lvl w:ilvl="0" w:tplc="3F0E7B76">
      <w:start w:val="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7187A"/>
    <w:multiLevelType w:val="hybridMultilevel"/>
    <w:tmpl w:val="8440264E"/>
    <w:lvl w:ilvl="0" w:tplc="02249E1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8D20BA9"/>
    <w:multiLevelType w:val="hybridMultilevel"/>
    <w:tmpl w:val="E86AB762"/>
    <w:lvl w:ilvl="0" w:tplc="034835C4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0BB7"/>
    <w:multiLevelType w:val="hybridMultilevel"/>
    <w:tmpl w:val="71762406"/>
    <w:lvl w:ilvl="0" w:tplc="7F2650D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B34A1E"/>
    <w:multiLevelType w:val="hybridMultilevel"/>
    <w:tmpl w:val="46A45046"/>
    <w:lvl w:ilvl="0" w:tplc="3CF29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F06763"/>
    <w:multiLevelType w:val="hybridMultilevel"/>
    <w:tmpl w:val="4158488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0CC0EDF"/>
    <w:multiLevelType w:val="hybridMultilevel"/>
    <w:tmpl w:val="0EE2338A"/>
    <w:lvl w:ilvl="0" w:tplc="C22C948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66506"/>
    <w:multiLevelType w:val="hybridMultilevel"/>
    <w:tmpl w:val="8352762A"/>
    <w:lvl w:ilvl="0" w:tplc="42ECC740">
      <w:start w:val="11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9"/>
  </w:num>
  <w:num w:numId="4">
    <w:abstractNumId w:val="1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24"/>
  </w:num>
  <w:num w:numId="11">
    <w:abstractNumId w:val="21"/>
  </w:num>
  <w:num w:numId="12">
    <w:abstractNumId w:val="3"/>
  </w:num>
  <w:num w:numId="13">
    <w:abstractNumId w:val="13"/>
  </w:num>
  <w:num w:numId="14">
    <w:abstractNumId w:val="26"/>
  </w:num>
  <w:num w:numId="15">
    <w:abstractNumId w:val="15"/>
  </w:num>
  <w:num w:numId="16">
    <w:abstractNumId w:val="28"/>
  </w:num>
  <w:num w:numId="17">
    <w:abstractNumId w:val="0"/>
  </w:num>
  <w:num w:numId="18">
    <w:abstractNumId w:val="17"/>
  </w:num>
  <w:num w:numId="19">
    <w:abstractNumId w:val="16"/>
  </w:num>
  <w:num w:numId="20">
    <w:abstractNumId w:val="8"/>
  </w:num>
  <w:num w:numId="21">
    <w:abstractNumId w:val="20"/>
  </w:num>
  <w:num w:numId="22">
    <w:abstractNumId w:val="12"/>
  </w:num>
  <w:num w:numId="23">
    <w:abstractNumId w:val="4"/>
  </w:num>
  <w:num w:numId="24">
    <w:abstractNumId w:val="11"/>
  </w:num>
  <w:num w:numId="25">
    <w:abstractNumId w:val="14"/>
  </w:num>
  <w:num w:numId="26">
    <w:abstractNumId w:val="23"/>
  </w:num>
  <w:num w:numId="27">
    <w:abstractNumId w:val="25"/>
  </w:num>
  <w:num w:numId="28">
    <w:abstractNumId w:val="9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8"/>
    <w:rsid w:val="000C2885"/>
    <w:rsid w:val="00174DE9"/>
    <w:rsid w:val="00323B82"/>
    <w:rsid w:val="00577563"/>
    <w:rsid w:val="00586440"/>
    <w:rsid w:val="00B20E18"/>
    <w:rsid w:val="00DF1748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F633"/>
  <w15:chartTrackingRefBased/>
  <w15:docId w15:val="{8D5D1B09-BCB3-4518-BD86-2B53489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UY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1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17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7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UY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F1748"/>
    <w:rPr>
      <w:rFonts w:ascii="Calibri" w:eastAsia="Times New Roman" w:hAnsi="Calibri" w:cs="Times New Roman"/>
      <w:b/>
      <w:bCs/>
      <w:sz w:val="28"/>
      <w:szCs w:val="2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DF17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1748"/>
    <w:rPr>
      <w:rFonts w:ascii="Times New Roman" w:eastAsia="Times New Roman" w:hAnsi="Times New Roman" w:cs="Times New Roman"/>
      <w:sz w:val="24"/>
      <w:szCs w:val="24"/>
      <w:lang w:val="es-UY" w:eastAsia="es-ES"/>
    </w:rPr>
  </w:style>
  <w:style w:type="paragraph" w:styleId="Piedepgina">
    <w:name w:val="footer"/>
    <w:basedOn w:val="Normal"/>
    <w:link w:val="PiedepginaCar"/>
    <w:unhideWhenUsed/>
    <w:rsid w:val="00DF17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F1748"/>
    <w:rPr>
      <w:rFonts w:ascii="Times New Roman" w:eastAsia="Times New Roman" w:hAnsi="Times New Roman" w:cs="Times New Roman"/>
      <w:sz w:val="24"/>
      <w:szCs w:val="24"/>
      <w:lang w:val="es-UY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F174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1748"/>
    <w:rPr>
      <w:color w:val="800080"/>
      <w:u w:val="single"/>
    </w:rPr>
  </w:style>
  <w:style w:type="paragraph" w:customStyle="1" w:styleId="xl68">
    <w:name w:val="xl68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lang w:val="es-ES"/>
    </w:rPr>
  </w:style>
  <w:style w:type="paragraph" w:customStyle="1" w:styleId="xl69">
    <w:name w:val="xl69"/>
    <w:basedOn w:val="Normal"/>
    <w:rsid w:val="00DF1748"/>
    <w:pPr>
      <w:spacing w:before="100" w:beforeAutospacing="1" w:after="100" w:afterAutospacing="1"/>
      <w:jc w:val="center"/>
    </w:pPr>
    <w:rPr>
      <w:lang w:val="es-ES"/>
    </w:rPr>
  </w:style>
  <w:style w:type="paragraph" w:customStyle="1" w:styleId="xl70">
    <w:name w:val="xl70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b/>
      <w:bCs/>
      <w:lang w:val="es-ES"/>
    </w:rPr>
  </w:style>
  <w:style w:type="paragraph" w:customStyle="1" w:styleId="xl71">
    <w:name w:val="xl71"/>
    <w:basedOn w:val="Normal"/>
    <w:rsid w:val="00DF1748"/>
    <w:pPr>
      <w:spacing w:before="100" w:beforeAutospacing="1" w:after="100" w:afterAutospacing="1"/>
    </w:pPr>
    <w:rPr>
      <w:lang w:val="es-ES"/>
    </w:rPr>
  </w:style>
  <w:style w:type="paragraph" w:customStyle="1" w:styleId="xl72">
    <w:name w:val="xl72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ES"/>
    </w:rPr>
  </w:style>
  <w:style w:type="paragraph" w:customStyle="1" w:styleId="xl73">
    <w:name w:val="xl73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es-ES"/>
    </w:rPr>
  </w:style>
  <w:style w:type="paragraph" w:customStyle="1" w:styleId="xl74">
    <w:name w:val="xl74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s-ES"/>
    </w:rPr>
  </w:style>
  <w:style w:type="paragraph" w:customStyle="1" w:styleId="xl75">
    <w:name w:val="xl75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es-ES"/>
    </w:rPr>
  </w:style>
  <w:style w:type="paragraph" w:customStyle="1" w:styleId="xl76">
    <w:name w:val="xl76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s-ES"/>
    </w:rPr>
  </w:style>
  <w:style w:type="paragraph" w:customStyle="1" w:styleId="xl77">
    <w:name w:val="xl77"/>
    <w:basedOn w:val="Normal"/>
    <w:rsid w:val="00DF1748"/>
    <w:pPr>
      <w:spacing w:before="100" w:beforeAutospacing="1" w:after="100" w:afterAutospacing="1"/>
    </w:pPr>
    <w:rPr>
      <w:rFonts w:ascii="Arial" w:hAnsi="Arial" w:cs="Arial"/>
      <w:sz w:val="20"/>
      <w:szCs w:val="20"/>
      <w:lang w:val="es-ES"/>
    </w:rPr>
  </w:style>
  <w:style w:type="paragraph" w:customStyle="1" w:styleId="xl78">
    <w:name w:val="xl78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s-ES"/>
    </w:rPr>
  </w:style>
  <w:style w:type="paragraph" w:customStyle="1" w:styleId="xl79">
    <w:name w:val="xl79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s-ES"/>
    </w:rPr>
  </w:style>
  <w:style w:type="paragraph" w:customStyle="1" w:styleId="xl80">
    <w:name w:val="xl80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ES"/>
    </w:rPr>
  </w:style>
  <w:style w:type="paragraph" w:customStyle="1" w:styleId="xl81">
    <w:name w:val="xl81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es-ES"/>
    </w:rPr>
  </w:style>
  <w:style w:type="paragraph" w:customStyle="1" w:styleId="xl82">
    <w:name w:val="xl82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lang w:val="es-ES"/>
    </w:rPr>
  </w:style>
  <w:style w:type="paragraph" w:customStyle="1" w:styleId="xl83">
    <w:name w:val="xl83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lang w:val="es-ES"/>
    </w:rPr>
  </w:style>
  <w:style w:type="paragraph" w:customStyle="1" w:styleId="xl84">
    <w:name w:val="xl84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ES"/>
    </w:rPr>
  </w:style>
  <w:style w:type="paragraph" w:customStyle="1" w:styleId="xl85">
    <w:name w:val="xl85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ES"/>
    </w:rPr>
  </w:style>
  <w:style w:type="paragraph" w:customStyle="1" w:styleId="xl86">
    <w:name w:val="xl86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S"/>
    </w:rPr>
  </w:style>
  <w:style w:type="paragraph" w:customStyle="1" w:styleId="xl87">
    <w:name w:val="xl87"/>
    <w:basedOn w:val="Normal"/>
    <w:rsid w:val="00DF1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748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748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F17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1748"/>
    <w:pPr>
      <w:spacing w:after="200"/>
    </w:pPr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1748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17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1748"/>
    <w:rPr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DF1748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DF1748"/>
    <w:pPr>
      <w:ind w:left="708"/>
    </w:pPr>
    <w:rPr>
      <w:rFonts w:ascii="Arial Narrow" w:eastAsiaTheme="minorEastAsia" w:hAnsi="Arial Narrow" w:cstheme="minorBidi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semiHidden/>
    <w:rsid w:val="00DF1748"/>
    <w:rPr>
      <w:rFonts w:ascii="Arial Narrow" w:eastAsiaTheme="minorEastAsia" w:hAnsi="Arial Narrow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semiHidden/>
    <w:unhideWhenUsed/>
    <w:rsid w:val="00DF1748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F1748"/>
    <w:pPr>
      <w:spacing w:after="120" w:line="480" w:lineRule="auto"/>
      <w:ind w:left="283"/>
    </w:pPr>
    <w:rPr>
      <w:lang w:val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F1748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DF17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NormalWeb">
    <w:name w:val="Normal (Web)"/>
    <w:basedOn w:val="Normal"/>
    <w:uiPriority w:val="99"/>
    <w:unhideWhenUsed/>
    <w:rsid w:val="00DF1748"/>
    <w:rPr>
      <w:lang w:val="es-PA" w:eastAsia="es-PA"/>
    </w:rPr>
  </w:style>
  <w:style w:type="paragraph" w:customStyle="1" w:styleId="Default">
    <w:name w:val="Default"/>
    <w:rsid w:val="00DF174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tulo">
    <w:name w:val="Title"/>
    <w:basedOn w:val="Default"/>
    <w:next w:val="Default"/>
    <w:link w:val="TtuloCar"/>
    <w:uiPriority w:val="99"/>
    <w:qFormat/>
    <w:rsid w:val="00DF1748"/>
    <w:rPr>
      <w:color w:val="auto"/>
      <w:lang w:val="es-ES"/>
    </w:rPr>
  </w:style>
  <w:style w:type="character" w:customStyle="1" w:styleId="TtuloCar">
    <w:name w:val="Título Car"/>
    <w:basedOn w:val="Fuentedeprrafopredeter"/>
    <w:link w:val="Ttulo"/>
    <w:uiPriority w:val="99"/>
    <w:rsid w:val="00DF1748"/>
    <w:rPr>
      <w:rFonts w:ascii="Arial" w:eastAsiaTheme="minorEastAsia" w:hAnsi="Arial" w:cs="Arial"/>
      <w:sz w:val="24"/>
      <w:szCs w:val="24"/>
      <w:lang w:val="es-ES" w:eastAsia="es-CO"/>
    </w:rPr>
  </w:style>
  <w:style w:type="paragraph" w:customStyle="1" w:styleId="blockquote">
    <w:name w:val="blockquote"/>
    <w:basedOn w:val="Normal"/>
    <w:rsid w:val="00DF1748"/>
    <w:pPr>
      <w:spacing w:before="100" w:beforeAutospacing="1" w:after="100" w:afterAutospacing="1"/>
    </w:pPr>
    <w:rPr>
      <w:lang w:val="es-ES"/>
    </w:rPr>
  </w:style>
  <w:style w:type="paragraph" w:styleId="Revisin">
    <w:name w:val="Revision"/>
    <w:hidden/>
    <w:uiPriority w:val="99"/>
    <w:semiHidden/>
    <w:rsid w:val="00DF1748"/>
    <w:pPr>
      <w:spacing w:after="0" w:line="240" w:lineRule="auto"/>
    </w:pPr>
    <w:rPr>
      <w:rFonts w:eastAsiaTheme="minorEastAsia"/>
      <w:lang w:val="es-CO" w:eastAsia="es-CO"/>
    </w:rPr>
  </w:style>
  <w:style w:type="paragraph" w:customStyle="1" w:styleId="PreformattedText">
    <w:name w:val="Preformatted Text"/>
    <w:basedOn w:val="Normal"/>
    <w:rsid w:val="00DF1748"/>
    <w:pPr>
      <w:suppressAutoHyphens/>
    </w:pPr>
    <w:rPr>
      <w:rFonts w:ascii="DejaVu Sans Mono" w:eastAsia="DejaVu Sans Mono" w:hAnsi="DejaVu Sans Mono" w:cs="DejaVu Sans Mono"/>
      <w:sz w:val="20"/>
      <w:szCs w:val="20"/>
      <w:lang w:val="en-US" w:eastAsia="ar-SA"/>
    </w:rPr>
  </w:style>
  <w:style w:type="character" w:customStyle="1" w:styleId="msoins0">
    <w:name w:val="msoins"/>
    <w:basedOn w:val="Fuentedeprrafopredeter"/>
    <w:rsid w:val="00DF1748"/>
  </w:style>
  <w:style w:type="paragraph" w:styleId="Textoindependiente2">
    <w:name w:val="Body Text 2"/>
    <w:basedOn w:val="Normal"/>
    <w:link w:val="Textoindependiente2Car"/>
    <w:rsid w:val="00DF1748"/>
    <w:pPr>
      <w:spacing w:after="120" w:line="480" w:lineRule="auto"/>
    </w:pPr>
    <w:rPr>
      <w:lang w:val="cs-CZ" w:eastAsia="cs-CZ"/>
    </w:rPr>
  </w:style>
  <w:style w:type="character" w:customStyle="1" w:styleId="Textoindependiente2Car">
    <w:name w:val="Texto independiente 2 Car"/>
    <w:basedOn w:val="Fuentedeprrafopredeter"/>
    <w:link w:val="Textoindependiente2"/>
    <w:rsid w:val="00DF174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ps">
    <w:name w:val="hps"/>
    <w:basedOn w:val="Fuentedeprrafopredeter"/>
    <w:rsid w:val="00DF17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10873</Words>
  <Characters>59807</Characters>
  <Application>Microsoft Office Word</Application>
  <DocSecurity>0</DocSecurity>
  <Lines>498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Jimenez</dc:creator>
  <cp:keywords/>
  <dc:description/>
  <cp:lastModifiedBy>Judith Jimenez</cp:lastModifiedBy>
  <cp:revision>2</cp:revision>
  <dcterms:created xsi:type="dcterms:W3CDTF">2018-01-24T13:57:00Z</dcterms:created>
  <dcterms:modified xsi:type="dcterms:W3CDTF">2018-01-24T14:43:00Z</dcterms:modified>
</cp:coreProperties>
</file>