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8710" w:type="dxa"/>
        <w:jc w:val="center"/>
        <w:tblInd w:w="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15211"/>
      </w:tblGrid>
      <w:tr w:rsidR="007A3EA6" w:rsidRPr="00E10914" w14:paraId="66CDAF06" w14:textId="77777777" w:rsidTr="00E10914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4A6B9DB4" w14:textId="00AFCEA6" w:rsidR="007A3EA6" w:rsidRPr="00E10914" w:rsidRDefault="007A3EA6" w:rsidP="007A3EA6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Código del Documento Normativo: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169C478D" w14:textId="578B2A9D" w:rsidR="007A1FCC" w:rsidRPr="00AC57C7" w:rsidRDefault="007A1FCC" w:rsidP="007A1FCC">
            <w:pPr>
              <w:spacing w:after="160" w:line="259" w:lineRule="auto"/>
              <w:jc w:val="center"/>
              <w:rPr>
                <w:rFonts w:ascii="Palatino Linotype" w:hAnsi="Palatino Linotype"/>
                <w:sz w:val="20"/>
                <w:szCs w:val="20"/>
                <w:lang w:val="es-PA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s-PA"/>
              </w:rPr>
              <w:t xml:space="preserve">Proyecto - </w:t>
            </w:r>
            <w:r w:rsidRPr="00AC57C7">
              <w:rPr>
                <w:rFonts w:ascii="Palatino Linotype" w:hAnsi="Palatino Linotype"/>
                <w:b/>
                <w:sz w:val="20"/>
                <w:szCs w:val="20"/>
                <w:lang w:val="es-PA"/>
              </w:rPr>
              <w:t>REGLAMENTO TÉCNICO</w:t>
            </w:r>
          </w:p>
          <w:p w14:paraId="1D8DDFC1" w14:textId="0471A420" w:rsidR="007A3EA6" w:rsidRPr="00E10914" w:rsidRDefault="007A1FCC" w:rsidP="007A1FCC">
            <w:pPr>
              <w:jc w:val="center"/>
              <w:rPr>
                <w:rFonts w:ascii="Palatino Linotype" w:hAnsi="Palatino Linotype"/>
                <w:b/>
              </w:rPr>
            </w:pPr>
            <w:r w:rsidRPr="00AC57C7">
              <w:rPr>
                <w:rFonts w:ascii="Palatino Linotype" w:hAnsi="Palatino Linotype"/>
                <w:b/>
                <w:sz w:val="20"/>
                <w:szCs w:val="20"/>
                <w:lang w:val="es-PA"/>
              </w:rPr>
              <w:t>DGNTI-00-2025</w:t>
            </w:r>
          </w:p>
        </w:tc>
      </w:tr>
      <w:tr w:rsidR="007A3EA6" w:rsidRPr="00E10914" w14:paraId="39286249" w14:textId="77777777" w:rsidTr="00E10914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7BC0770E" w14:textId="77777777" w:rsidR="007A3EA6" w:rsidRPr="00E10914" w:rsidRDefault="007A3EA6" w:rsidP="007A3EA6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Título del documento: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017D6644" w14:textId="77777777" w:rsidR="00F843F0" w:rsidRPr="00AC57C7" w:rsidRDefault="00F843F0" w:rsidP="00F843F0">
            <w:pPr>
              <w:spacing w:after="160" w:line="259" w:lineRule="auto"/>
              <w:jc w:val="center"/>
              <w:rPr>
                <w:rFonts w:ascii="Palatino Linotype" w:hAnsi="Palatino Linotype"/>
                <w:sz w:val="20"/>
                <w:szCs w:val="20"/>
                <w:lang w:val="es-PA"/>
              </w:rPr>
            </w:pPr>
            <w:r w:rsidRPr="00AC57C7">
              <w:rPr>
                <w:rFonts w:ascii="Palatino Linotype" w:hAnsi="Palatino Linotype"/>
                <w:b/>
                <w:sz w:val="20"/>
                <w:szCs w:val="20"/>
                <w:lang w:val="es-PA"/>
              </w:rPr>
              <w:t xml:space="preserve">TECNOLOGÍA DE LOS ALIMENTOS. </w:t>
            </w:r>
          </w:p>
          <w:p w14:paraId="21A45A49" w14:textId="42C8FB52" w:rsidR="007A3EA6" w:rsidRPr="00E10914" w:rsidRDefault="00F843F0" w:rsidP="00F843F0">
            <w:pPr>
              <w:spacing w:before="240" w:after="240"/>
              <w:jc w:val="center"/>
              <w:rPr>
                <w:rFonts w:ascii="Palatino Linotype" w:hAnsi="Palatino Linotype"/>
                <w:b/>
                <w:lang w:val="es-PA"/>
              </w:rPr>
            </w:pPr>
            <w:r w:rsidRPr="00AC57C7">
              <w:rPr>
                <w:rFonts w:ascii="Palatino Linotype" w:hAnsi="Palatino Linotype"/>
                <w:b/>
                <w:sz w:val="20"/>
                <w:szCs w:val="20"/>
                <w:lang w:val="es-PA"/>
              </w:rPr>
              <w:t>HORTALIZAS FRESCAS. ZANAHORIAS. REQUISITOS</w:t>
            </w:r>
          </w:p>
        </w:tc>
      </w:tr>
      <w:tr w:rsidR="007A3EA6" w:rsidRPr="00E10914" w14:paraId="693682D5" w14:textId="77777777" w:rsidTr="00E10914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5D4F5419" w14:textId="74FF8873" w:rsidR="007A3EA6" w:rsidRPr="00E10914" w:rsidRDefault="007A3EA6" w:rsidP="007A3EA6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Periodo de consulta pública:</w:t>
            </w:r>
          </w:p>
        </w:tc>
        <w:tc>
          <w:tcPr>
            <w:tcW w:w="15211" w:type="dxa"/>
            <w:shd w:val="clear" w:color="auto" w:fill="FFFFFF"/>
            <w:vAlign w:val="center"/>
          </w:tcPr>
          <w:tbl>
            <w:tblPr>
              <w:tblW w:w="18710" w:type="dxa"/>
              <w:jc w:val="center"/>
              <w:tblBorders>
                <w:top w:val="single" w:sz="4" w:space="0" w:color="A8D08D"/>
                <w:left w:val="single" w:sz="4" w:space="0" w:color="A8D08D"/>
                <w:bottom w:val="single" w:sz="4" w:space="0" w:color="A8D08D"/>
                <w:right w:val="single" w:sz="4" w:space="0" w:color="A8D08D"/>
                <w:insideH w:val="single" w:sz="4" w:space="0" w:color="A8D08D"/>
                <w:insideV w:val="single" w:sz="4" w:space="0" w:color="A8D08D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710"/>
            </w:tblGrid>
            <w:tr w:rsidR="008A13ED" w:rsidRPr="00E10914" w14:paraId="321D5B14" w14:textId="77777777" w:rsidTr="00E566B9">
              <w:trPr>
                <w:trHeight w:val="357"/>
                <w:jc w:val="center"/>
              </w:trPr>
              <w:tc>
                <w:tcPr>
                  <w:tcW w:w="15211" w:type="dxa"/>
                  <w:shd w:val="clear" w:color="auto" w:fill="FFFFFF"/>
                  <w:vAlign w:val="center"/>
                </w:tcPr>
                <w:p w14:paraId="384B0C23" w14:textId="1773001F" w:rsidR="008A13ED" w:rsidRPr="00E10914" w:rsidRDefault="007A1FCC" w:rsidP="008A13ED">
                  <w:pPr>
                    <w:jc w:val="center"/>
                    <w:rPr>
                      <w:rFonts w:ascii="Palatino Linotype" w:eastAsia="Times New Roman" w:hAnsi="Palatino Linotype" w:cs="Times New Roman"/>
                      <w:b/>
                    </w:rPr>
                  </w:pPr>
                  <w:r>
                    <w:rPr>
                      <w:rFonts w:ascii="Palatino Linotype" w:eastAsia="Times New Roman" w:hAnsi="Palatino Linotype" w:cs="Times New Roman"/>
                      <w:b/>
                    </w:rPr>
                    <w:t>1ro de julio de 2025 al 29 de agosto de 2025</w:t>
                  </w:r>
                </w:p>
              </w:tc>
            </w:tr>
          </w:tbl>
          <w:p w14:paraId="475A2B28" w14:textId="4BE55718" w:rsidR="007A3EA6" w:rsidRPr="00E10914" w:rsidRDefault="007A3EA6" w:rsidP="007A3EA6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</w:p>
        </w:tc>
      </w:tr>
      <w:tr w:rsidR="007A3EA6" w:rsidRPr="00E10914" w14:paraId="282C743E" w14:textId="77777777" w:rsidTr="00E10914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2B0DA4F9" w14:textId="42C1DA11" w:rsidR="007A3EA6" w:rsidRPr="00E10914" w:rsidRDefault="007A3EA6" w:rsidP="007A3EA6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Nombre del emisor: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457EAFD6" w14:textId="77777777" w:rsidR="007A3EA6" w:rsidRPr="00E10914" w:rsidRDefault="007A3EA6" w:rsidP="007A3EA6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</w:p>
        </w:tc>
      </w:tr>
      <w:tr w:rsidR="007A3EA6" w:rsidRPr="00E10914" w14:paraId="0A89B9CC" w14:textId="77777777" w:rsidTr="00E10914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51E85635" w14:textId="4A840E05" w:rsidR="007A3EA6" w:rsidRPr="00E10914" w:rsidRDefault="007A3EA6" w:rsidP="007A3EA6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Empresa/institución/asociación: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5940159B" w14:textId="77777777" w:rsidR="007A3EA6" w:rsidRPr="00E10914" w:rsidRDefault="007A3EA6" w:rsidP="007A3EA6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</w:p>
        </w:tc>
      </w:tr>
      <w:tr w:rsidR="007A3EA6" w:rsidRPr="00E10914" w14:paraId="37D978A7" w14:textId="77777777" w:rsidTr="00E10914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4A64C2D7" w14:textId="5362069C" w:rsidR="007A3EA6" w:rsidRPr="00E10914" w:rsidRDefault="007A3EA6" w:rsidP="007A3EA6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Correo electrónico del emisor: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16939C22" w14:textId="77777777" w:rsidR="007A3EA6" w:rsidRPr="00E10914" w:rsidRDefault="007A3EA6" w:rsidP="007A3EA6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</w:p>
        </w:tc>
      </w:tr>
    </w:tbl>
    <w:p w14:paraId="6B461565" w14:textId="77777777" w:rsidR="00516AC8" w:rsidRDefault="00516AC8" w:rsidP="00406BF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0"/>
        <w:tblW w:w="199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8"/>
        <w:gridCol w:w="1984"/>
        <w:gridCol w:w="1985"/>
        <w:gridCol w:w="2553"/>
        <w:gridCol w:w="4272"/>
        <w:gridCol w:w="3828"/>
        <w:gridCol w:w="4252"/>
      </w:tblGrid>
      <w:tr w:rsidR="00406BFB" w:rsidRPr="00E10914" w14:paraId="7F95B9BD" w14:textId="77777777" w:rsidTr="00406BFB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7AAFB2BB" w14:textId="77777777" w:rsidR="00406BFB" w:rsidRPr="00E10914" w:rsidRDefault="00406BFB" w:rsidP="00406BFB">
            <w:pPr>
              <w:ind w:left="-111"/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  <w:color w:val="000000"/>
              </w:rPr>
              <w:t>No.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4168B7A1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  <w:color w:val="000000"/>
              </w:rPr>
              <w:t>FECHA DE RECEPCIÓN DE LA OBSERVACIÓN</w:t>
            </w:r>
          </w:p>
        </w:tc>
        <w:tc>
          <w:tcPr>
            <w:tcW w:w="1985" w:type="dxa"/>
            <w:shd w:val="clear" w:color="auto" w:fill="D5DCE4"/>
            <w:vAlign w:val="center"/>
          </w:tcPr>
          <w:p w14:paraId="27B1EC4B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  <w:color w:val="000000"/>
              </w:rPr>
              <w:t>QUIÉN ENVÍA LA OBSERVACIÓN</w:t>
            </w:r>
          </w:p>
        </w:tc>
        <w:tc>
          <w:tcPr>
            <w:tcW w:w="2553" w:type="dxa"/>
            <w:shd w:val="clear" w:color="auto" w:fill="D5DCE4"/>
            <w:vAlign w:val="center"/>
          </w:tcPr>
          <w:p w14:paraId="6FC2C273" w14:textId="7DD1C682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  <w:color w:val="000000"/>
              </w:rPr>
              <w:t>APARTADO DEL DOCUMENTO</w:t>
            </w:r>
          </w:p>
        </w:tc>
        <w:tc>
          <w:tcPr>
            <w:tcW w:w="4272" w:type="dxa"/>
            <w:shd w:val="clear" w:color="auto" w:fill="D5DCE4"/>
            <w:vAlign w:val="center"/>
          </w:tcPr>
          <w:p w14:paraId="1DAAA160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  <w:color w:val="000000"/>
              </w:rPr>
              <w:t>ENUNCIADO DE LA OBSERVACIÓN</w:t>
            </w:r>
          </w:p>
        </w:tc>
        <w:tc>
          <w:tcPr>
            <w:tcW w:w="3828" w:type="dxa"/>
            <w:shd w:val="clear" w:color="auto" w:fill="D5DCE4"/>
            <w:vAlign w:val="center"/>
          </w:tcPr>
          <w:p w14:paraId="32DA00BF" w14:textId="16247D76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PROPUESTA O ALTERNATIVA</w:t>
            </w:r>
          </w:p>
        </w:tc>
        <w:tc>
          <w:tcPr>
            <w:tcW w:w="4252" w:type="dxa"/>
            <w:shd w:val="clear" w:color="auto" w:fill="D5DCE4"/>
            <w:vAlign w:val="center"/>
          </w:tcPr>
          <w:p w14:paraId="2E52C815" w14:textId="5C42597D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SUSTENTO TÉCNICO O CIENTÍFICO</w:t>
            </w:r>
          </w:p>
        </w:tc>
      </w:tr>
      <w:tr w:rsidR="00FD26BE" w:rsidRPr="00E10914" w14:paraId="7EB1F2DA" w14:textId="77777777" w:rsidTr="00790BC8">
        <w:trPr>
          <w:tblHeader/>
          <w:jc w:val="center"/>
        </w:trPr>
        <w:tc>
          <w:tcPr>
            <w:tcW w:w="19982" w:type="dxa"/>
            <w:gridSpan w:val="7"/>
            <w:shd w:val="clear" w:color="auto" w:fill="D5DCE4"/>
            <w:vAlign w:val="center"/>
          </w:tcPr>
          <w:p w14:paraId="57C6BF9E" w14:textId="3EC68F37" w:rsidR="00FD26BE" w:rsidRPr="00E10914" w:rsidRDefault="00FD26BE" w:rsidP="00406BFB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EJEMPLO</w:t>
            </w:r>
          </w:p>
        </w:tc>
      </w:tr>
      <w:tr w:rsidR="00406BFB" w:rsidRPr="00E10914" w14:paraId="58DE2139" w14:textId="77777777" w:rsidTr="00406BFB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2E038325" w14:textId="372921A4" w:rsidR="00406BFB" w:rsidRPr="00E10914" w:rsidRDefault="00406BFB" w:rsidP="00406BFB">
            <w:pPr>
              <w:ind w:left="-111"/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  <w:color w:val="000000"/>
              </w:rPr>
              <w:t>Número de secuencia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57CAE31A" w14:textId="5041C3CB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Fecha en la que envía sus comentarios</w:t>
            </w:r>
          </w:p>
        </w:tc>
        <w:tc>
          <w:tcPr>
            <w:tcW w:w="1985" w:type="dxa"/>
            <w:shd w:val="clear" w:color="auto" w:fill="D5DCE4"/>
            <w:vAlign w:val="center"/>
          </w:tcPr>
          <w:p w14:paraId="05C2CE25" w14:textId="35A44092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>(Empresa/Institución/Asociación)</w:t>
            </w:r>
          </w:p>
        </w:tc>
        <w:tc>
          <w:tcPr>
            <w:tcW w:w="2553" w:type="dxa"/>
            <w:shd w:val="clear" w:color="auto" w:fill="D5DCE4"/>
            <w:vAlign w:val="center"/>
          </w:tcPr>
          <w:p w14:paraId="1D6B24E1" w14:textId="3DEA3963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Apartado del documento al que hace referencia</w:t>
            </w:r>
          </w:p>
        </w:tc>
        <w:tc>
          <w:tcPr>
            <w:tcW w:w="4272" w:type="dxa"/>
            <w:shd w:val="clear" w:color="auto" w:fill="D5DCE4"/>
            <w:vAlign w:val="center"/>
          </w:tcPr>
          <w:p w14:paraId="3272917F" w14:textId="52BD447F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Redacción del apartado tal como aparece en el proyecto de documento normativo</w:t>
            </w:r>
          </w:p>
        </w:tc>
        <w:tc>
          <w:tcPr>
            <w:tcW w:w="3828" w:type="dxa"/>
            <w:shd w:val="clear" w:color="auto" w:fill="D5DCE4"/>
          </w:tcPr>
          <w:p w14:paraId="7D161C78" w14:textId="2D10FE60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  <w:color w:val="000000"/>
              </w:rPr>
              <w:t>Redacción de propuesta o alternativa al apartado respaldada por un sustento técnico o científico</w:t>
            </w:r>
          </w:p>
        </w:tc>
        <w:tc>
          <w:tcPr>
            <w:tcW w:w="4252" w:type="dxa"/>
            <w:shd w:val="clear" w:color="auto" w:fill="D5DCE4"/>
          </w:tcPr>
          <w:p w14:paraId="0113FEF0" w14:textId="6F20F433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  <w:color w:val="000000"/>
              </w:rPr>
              <w:t xml:space="preserve">Redacción del sustento técnico o científico por el cual propone el cambio </w:t>
            </w:r>
          </w:p>
        </w:tc>
      </w:tr>
      <w:tr w:rsidR="00406BFB" w:rsidRPr="00E10914" w14:paraId="3F57F11C" w14:textId="77777777" w:rsidTr="00406BFB">
        <w:trPr>
          <w:jc w:val="center"/>
        </w:trPr>
        <w:tc>
          <w:tcPr>
            <w:tcW w:w="1108" w:type="dxa"/>
            <w:vAlign w:val="center"/>
          </w:tcPr>
          <w:p w14:paraId="5F049A81" w14:textId="77777777" w:rsidR="00406BFB" w:rsidRPr="00E10914" w:rsidRDefault="00406BFB" w:rsidP="00406BFB">
            <w:pPr>
              <w:spacing w:after="160" w:line="259" w:lineRule="auto"/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4EA83E86" w14:textId="151DD233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1-12-202</w:t>
            </w:r>
            <w:r w:rsidR="00331114" w:rsidRPr="00E10914">
              <w:rPr>
                <w:rFonts w:ascii="Palatino Linotype" w:eastAsia="Times New Roman" w:hAnsi="Palatino Linotype" w:cs="Times New Roman"/>
              </w:rPr>
              <w:t>4</w:t>
            </w:r>
          </w:p>
          <w:p w14:paraId="27737798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</w:p>
        </w:tc>
        <w:tc>
          <w:tcPr>
            <w:tcW w:w="1985" w:type="dxa"/>
            <w:vAlign w:val="center"/>
          </w:tcPr>
          <w:p w14:paraId="1B4E4284" w14:textId="3FFC6C24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MICI / DGNTI</w:t>
            </w:r>
          </w:p>
        </w:tc>
        <w:tc>
          <w:tcPr>
            <w:tcW w:w="2553" w:type="dxa"/>
            <w:vAlign w:val="center"/>
          </w:tcPr>
          <w:p w14:paraId="245A7069" w14:textId="77777777" w:rsidR="00406BFB" w:rsidRPr="00E10914" w:rsidRDefault="00406BFB" w:rsidP="00406BFB">
            <w:pPr>
              <w:spacing w:after="160" w:line="259" w:lineRule="auto"/>
              <w:jc w:val="center"/>
              <w:rPr>
                <w:rFonts w:ascii="Palatino Linotype" w:eastAsia="Times New Roman" w:hAnsi="Palatino Linotype" w:cs="Times New Roman"/>
              </w:rPr>
            </w:pPr>
          </w:p>
          <w:p w14:paraId="3C97374C" w14:textId="51CD7991" w:rsidR="00406BFB" w:rsidRPr="00E10914" w:rsidRDefault="00406BFB" w:rsidP="00406BFB">
            <w:pPr>
              <w:spacing w:after="160" w:line="259" w:lineRule="auto"/>
              <w:jc w:val="center"/>
              <w:rPr>
                <w:rFonts w:ascii="Palatino Linotype" w:hAnsi="Palatino Linotype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Disposición Transitoria</w:t>
            </w:r>
          </w:p>
        </w:tc>
        <w:tc>
          <w:tcPr>
            <w:tcW w:w="4272" w:type="dxa"/>
            <w:vAlign w:val="center"/>
          </w:tcPr>
          <w:p w14:paraId="10313F92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Aquellos ensayos que no estén dentro del alcance de acreditación de los laboratorios acreditados con la norma DGNTI COPANIT  17025 se le otorgará un periodo de 18 meses para acreditarse.</w:t>
            </w:r>
          </w:p>
        </w:tc>
        <w:tc>
          <w:tcPr>
            <w:tcW w:w="3828" w:type="dxa"/>
          </w:tcPr>
          <w:p w14:paraId="78D6AFF6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</w:p>
        </w:tc>
        <w:tc>
          <w:tcPr>
            <w:tcW w:w="4252" w:type="dxa"/>
          </w:tcPr>
          <w:p w14:paraId="52E69451" w14:textId="544F149D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</w:p>
        </w:tc>
      </w:tr>
      <w:tr w:rsidR="00406BFB" w:rsidRPr="00E10914" w14:paraId="21182A67" w14:textId="77777777" w:rsidTr="00406BFB">
        <w:trPr>
          <w:trHeight w:val="2544"/>
          <w:jc w:val="center"/>
        </w:trPr>
        <w:tc>
          <w:tcPr>
            <w:tcW w:w="1108" w:type="dxa"/>
            <w:vAlign w:val="center"/>
          </w:tcPr>
          <w:p w14:paraId="2BC995A4" w14:textId="77777777" w:rsidR="00406BFB" w:rsidRPr="00E10914" w:rsidRDefault="00406BFB" w:rsidP="00406BFB">
            <w:pPr>
              <w:spacing w:after="160" w:line="259" w:lineRule="auto"/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2.</w:t>
            </w:r>
          </w:p>
          <w:p w14:paraId="6F7E7F94" w14:textId="77777777" w:rsidR="00406BFB" w:rsidRPr="00E10914" w:rsidRDefault="00406BFB" w:rsidP="00406BFB">
            <w:pPr>
              <w:spacing w:after="160" w:line="259" w:lineRule="auto"/>
              <w:jc w:val="center"/>
              <w:rPr>
                <w:rFonts w:ascii="Palatino Linotype" w:eastAsia="Times New Roman" w:hAnsi="Palatino Linotype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14:paraId="62F14A26" w14:textId="40DA4529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1 – 12 – 202</w:t>
            </w:r>
            <w:r w:rsidR="00331114" w:rsidRPr="00E10914">
              <w:rPr>
                <w:rFonts w:ascii="Palatino Linotype" w:eastAsia="Times New Roman" w:hAnsi="Palatino Linotype" w:cs="Times New Roman"/>
              </w:rPr>
              <w:t>4</w:t>
            </w:r>
          </w:p>
          <w:p w14:paraId="5DB67788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7EBEA296" w14:textId="52BD9D5F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MICI / DGNTI</w:t>
            </w:r>
          </w:p>
          <w:p w14:paraId="7270421C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</w:p>
        </w:tc>
        <w:tc>
          <w:tcPr>
            <w:tcW w:w="2553" w:type="dxa"/>
            <w:vAlign w:val="center"/>
          </w:tcPr>
          <w:p w14:paraId="57A5227C" w14:textId="4F4B1C5A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2.  REFERENCIA NORMATIVA</w:t>
            </w:r>
          </w:p>
          <w:p w14:paraId="7528C1B1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</w:p>
          <w:p w14:paraId="379B8A8E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</w:p>
        </w:tc>
        <w:tc>
          <w:tcPr>
            <w:tcW w:w="4272" w:type="dxa"/>
            <w:vAlign w:val="center"/>
          </w:tcPr>
          <w:p w14:paraId="651F28C0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</w:p>
          <w:p w14:paraId="776B2C4E" w14:textId="0F8B968B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2. REFERENCIA NORMATIVA</w:t>
            </w:r>
          </w:p>
          <w:p w14:paraId="658FB561" w14:textId="791B10E9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INCLUIR:  Reglamento Técnico 85-2005</w:t>
            </w:r>
          </w:p>
          <w:p w14:paraId="552E2C9E" w14:textId="1E64A040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Cemento Asfáltico para uso Vial</w:t>
            </w:r>
          </w:p>
          <w:p w14:paraId="67729631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</w:p>
          <w:p w14:paraId="31F8CC1D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</w:p>
          <w:p w14:paraId="30BB471B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Justificación:</w:t>
            </w:r>
          </w:p>
          <w:p w14:paraId="1BA3B718" w14:textId="1564766B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Se debe incluir la norma anterior como referencia normativa</w:t>
            </w:r>
          </w:p>
          <w:p w14:paraId="72B3D6DA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</w:p>
          <w:p w14:paraId="78465FCE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</w:p>
        </w:tc>
        <w:tc>
          <w:tcPr>
            <w:tcW w:w="3828" w:type="dxa"/>
          </w:tcPr>
          <w:p w14:paraId="51EA98B7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</w:p>
        </w:tc>
        <w:tc>
          <w:tcPr>
            <w:tcW w:w="4252" w:type="dxa"/>
          </w:tcPr>
          <w:p w14:paraId="693A8606" w14:textId="5F2963E8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</w:p>
        </w:tc>
      </w:tr>
    </w:tbl>
    <w:p w14:paraId="371F6FD6" w14:textId="77777777" w:rsidR="00516AC8" w:rsidRDefault="00516AC8" w:rsidP="00406BFB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0"/>
        <w:tblW w:w="199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8"/>
        <w:gridCol w:w="1984"/>
        <w:gridCol w:w="1985"/>
        <w:gridCol w:w="2553"/>
        <w:gridCol w:w="4272"/>
        <w:gridCol w:w="3828"/>
        <w:gridCol w:w="4252"/>
      </w:tblGrid>
      <w:tr w:rsidR="00FD26BE" w14:paraId="52D963D3" w14:textId="77777777" w:rsidTr="00D3249C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1745700A" w14:textId="77777777" w:rsidR="00FD26BE" w:rsidRDefault="00FD26BE" w:rsidP="00D3249C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_30j0zll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No.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5DE7E9DA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FECHA DE RECEPCIÓN DE LA OBSERVACIÓN</w:t>
            </w:r>
          </w:p>
        </w:tc>
        <w:tc>
          <w:tcPr>
            <w:tcW w:w="1985" w:type="dxa"/>
            <w:shd w:val="clear" w:color="auto" w:fill="D5DCE4"/>
            <w:vAlign w:val="center"/>
          </w:tcPr>
          <w:p w14:paraId="25032F35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QUIÉN ENVÍA LA OBSERVACIÓN</w:t>
            </w:r>
          </w:p>
        </w:tc>
        <w:tc>
          <w:tcPr>
            <w:tcW w:w="2553" w:type="dxa"/>
            <w:shd w:val="clear" w:color="auto" w:fill="D5DCE4"/>
            <w:vAlign w:val="center"/>
          </w:tcPr>
          <w:p w14:paraId="0636C406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APARTADO DEL DOCUMENTO</w:t>
            </w:r>
          </w:p>
        </w:tc>
        <w:tc>
          <w:tcPr>
            <w:tcW w:w="4272" w:type="dxa"/>
            <w:shd w:val="clear" w:color="auto" w:fill="D5DCE4"/>
            <w:vAlign w:val="center"/>
          </w:tcPr>
          <w:p w14:paraId="7E0ABD64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ENUNCIADO DE LA OBSERVACIÓN</w:t>
            </w:r>
          </w:p>
        </w:tc>
        <w:tc>
          <w:tcPr>
            <w:tcW w:w="3828" w:type="dxa"/>
            <w:shd w:val="clear" w:color="auto" w:fill="D5DCE4"/>
            <w:vAlign w:val="center"/>
          </w:tcPr>
          <w:p w14:paraId="7D10B3C3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PROPUESTA O ALTERNATIVA</w:t>
            </w:r>
          </w:p>
        </w:tc>
        <w:tc>
          <w:tcPr>
            <w:tcW w:w="4252" w:type="dxa"/>
            <w:shd w:val="clear" w:color="auto" w:fill="D5DCE4"/>
            <w:vAlign w:val="center"/>
          </w:tcPr>
          <w:p w14:paraId="04CD4B96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SUSTENTO TÉCNICO O CIENTÍFICO</w:t>
            </w:r>
          </w:p>
        </w:tc>
      </w:tr>
      <w:tr w:rsidR="007A3EA6" w14:paraId="271F60FB" w14:textId="77777777" w:rsidTr="00D3249C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4E1B535C" w14:textId="77777777" w:rsidR="007A3EA6" w:rsidRDefault="007A3EA6" w:rsidP="00D3249C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shd w:val="clear" w:color="auto" w:fill="D5DCE4"/>
            <w:vAlign w:val="center"/>
          </w:tcPr>
          <w:p w14:paraId="0959C971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shd w:val="clear" w:color="auto" w:fill="D5DCE4"/>
            <w:vAlign w:val="center"/>
          </w:tcPr>
          <w:p w14:paraId="54919F6F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553" w:type="dxa"/>
            <w:shd w:val="clear" w:color="auto" w:fill="D5DCE4"/>
            <w:vAlign w:val="center"/>
          </w:tcPr>
          <w:p w14:paraId="719E45AE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272" w:type="dxa"/>
            <w:shd w:val="clear" w:color="auto" w:fill="D5DCE4"/>
            <w:vAlign w:val="center"/>
          </w:tcPr>
          <w:p w14:paraId="5FE414AD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828" w:type="dxa"/>
            <w:shd w:val="clear" w:color="auto" w:fill="D5DCE4"/>
            <w:vAlign w:val="center"/>
          </w:tcPr>
          <w:p w14:paraId="4BFA236A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2" w:type="dxa"/>
            <w:shd w:val="clear" w:color="auto" w:fill="D5DCE4"/>
            <w:vAlign w:val="center"/>
          </w:tcPr>
          <w:p w14:paraId="562D68EE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23BFEE7B" w14:textId="77777777" w:rsidR="00516AC8" w:rsidRDefault="00516AC8" w:rsidP="00406BF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516AC8" w:rsidSect="00406BFB">
      <w:headerReference w:type="default" r:id="rId7"/>
      <w:footerReference w:type="default" r:id="rId8"/>
      <w:pgSz w:w="24480" w:h="15840" w:orient="landscape" w:code="3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D3188" w14:textId="77777777" w:rsidR="00314F29" w:rsidRDefault="00314F29">
      <w:pPr>
        <w:spacing w:after="0" w:line="240" w:lineRule="auto"/>
      </w:pPr>
      <w:r>
        <w:separator/>
      </w:r>
    </w:p>
  </w:endnote>
  <w:endnote w:type="continuationSeparator" w:id="0">
    <w:p w14:paraId="750D70F7" w14:textId="77777777" w:rsidR="00314F29" w:rsidRDefault="0031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EB144" w14:textId="4CB84439" w:rsidR="00516AC8" w:rsidRDefault="005D5C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Pág. N°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9D44D3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2047940D" w14:textId="77777777" w:rsidR="00FE42A5" w:rsidRDefault="00FE42A5" w:rsidP="00FE42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4EB320FE" w14:textId="77777777" w:rsidR="00516AC8" w:rsidRDefault="00516A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9DA34" w14:textId="77777777" w:rsidR="00314F29" w:rsidRDefault="00314F29">
      <w:pPr>
        <w:spacing w:after="0" w:line="240" w:lineRule="auto"/>
      </w:pPr>
      <w:r>
        <w:separator/>
      </w:r>
    </w:p>
  </w:footnote>
  <w:footnote w:type="continuationSeparator" w:id="0">
    <w:p w14:paraId="6D2E4AE3" w14:textId="77777777" w:rsidR="00314F29" w:rsidRDefault="00314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45750" w14:textId="5534CF40" w:rsidR="00516AC8" w:rsidRDefault="005D5C64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 xml:space="preserve">MATRIZ DE </w:t>
    </w:r>
    <w:r w:rsidR="00FE42A5">
      <w:rPr>
        <w:rFonts w:ascii="Times New Roman" w:eastAsia="Times New Roman" w:hAnsi="Times New Roman" w:cs="Times New Roman"/>
        <w:b/>
        <w:color w:val="000000"/>
      </w:rPr>
      <w:t>COMENTARIOS</w:t>
    </w:r>
  </w:p>
  <w:p w14:paraId="1BA6458C" w14:textId="77777777" w:rsidR="00516AC8" w:rsidRDefault="00516AC8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</w:p>
  <w:p w14:paraId="54C6C927" w14:textId="77777777" w:rsidR="00516AC8" w:rsidRDefault="00516A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0161E"/>
    <w:multiLevelType w:val="multilevel"/>
    <w:tmpl w:val="4D8C7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45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AC8"/>
    <w:rsid w:val="00125BF4"/>
    <w:rsid w:val="00164D2F"/>
    <w:rsid w:val="00174EE0"/>
    <w:rsid w:val="002531A3"/>
    <w:rsid w:val="0030340B"/>
    <w:rsid w:val="00314F29"/>
    <w:rsid w:val="00331114"/>
    <w:rsid w:val="003A2707"/>
    <w:rsid w:val="003B2DEB"/>
    <w:rsid w:val="00403A1C"/>
    <w:rsid w:val="00406BFB"/>
    <w:rsid w:val="00516AC8"/>
    <w:rsid w:val="005D5C64"/>
    <w:rsid w:val="00605E10"/>
    <w:rsid w:val="006701B7"/>
    <w:rsid w:val="00670459"/>
    <w:rsid w:val="007A1FCC"/>
    <w:rsid w:val="007A3EA6"/>
    <w:rsid w:val="00817CDE"/>
    <w:rsid w:val="008A13ED"/>
    <w:rsid w:val="00944202"/>
    <w:rsid w:val="009A1088"/>
    <w:rsid w:val="009D44D3"/>
    <w:rsid w:val="009F6332"/>
    <w:rsid w:val="00AA1470"/>
    <w:rsid w:val="00B7100E"/>
    <w:rsid w:val="00C77621"/>
    <w:rsid w:val="00CF38A8"/>
    <w:rsid w:val="00DF4B65"/>
    <w:rsid w:val="00E10914"/>
    <w:rsid w:val="00EB4B83"/>
    <w:rsid w:val="00F64541"/>
    <w:rsid w:val="00F843F0"/>
    <w:rsid w:val="00F84D75"/>
    <w:rsid w:val="00FD26BE"/>
    <w:rsid w:val="00FE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287CD"/>
  <w15:docId w15:val="{5E7AFF7F-A5FA-498E-9E41-33BD5B0F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GT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8287" w:hanging="10"/>
      <w:outlineLvl w:val="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5"/>
    </w:pPr>
    <w:rPr>
      <w:color w:val="1F3863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E4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2A5"/>
  </w:style>
  <w:style w:type="paragraph" w:styleId="Piedepgina">
    <w:name w:val="footer"/>
    <w:basedOn w:val="Normal"/>
    <w:link w:val="PiedepginaCar"/>
    <w:uiPriority w:val="99"/>
    <w:unhideWhenUsed/>
    <w:rsid w:val="00FE4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Hector Sánchez</dc:creator>
  <cp:lastModifiedBy>Hector Sánchez</cp:lastModifiedBy>
  <cp:revision>2</cp:revision>
  <dcterms:created xsi:type="dcterms:W3CDTF">2025-06-19T15:45:00Z</dcterms:created>
  <dcterms:modified xsi:type="dcterms:W3CDTF">2025-06-19T15:45:00Z</dcterms:modified>
</cp:coreProperties>
</file>