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D8DDFC1" w14:textId="0D24B94D" w:rsidR="007A3EA6" w:rsidRDefault="007A3EA6" w:rsidP="007A3EA6">
            <w:pPr>
              <w:jc w:val="center"/>
              <w:rPr>
                <w:b/>
              </w:rPr>
            </w:pPr>
            <w:r>
              <w:t xml:space="preserve">DGNTI ISO </w:t>
            </w:r>
            <w:r w:rsidR="0015668E">
              <w:t>29481-2:2012</w:t>
            </w: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76D9C1E3" w14:textId="77777777" w:rsidR="0015668E" w:rsidRDefault="0015668E" w:rsidP="0015668E">
            <w:pPr>
              <w:spacing w:before="240" w:after="240"/>
              <w:jc w:val="center"/>
            </w:pPr>
            <w:r>
              <w:t>MODELADO DE LA INFORMACIÓN DE LOS EDIFICIOS</w:t>
            </w:r>
          </w:p>
          <w:p w14:paraId="08347B49" w14:textId="77777777" w:rsidR="0015668E" w:rsidRDefault="0015668E" w:rsidP="0015668E">
            <w:pPr>
              <w:spacing w:before="240" w:after="240"/>
              <w:jc w:val="center"/>
            </w:pPr>
            <w:r>
              <w:t>MANUAL DE ENTREGA DE LA INFORMACIÓN</w:t>
            </w:r>
          </w:p>
          <w:p w14:paraId="21A45A49" w14:textId="0438D6DD" w:rsidR="007A3EA6" w:rsidRPr="0015668E" w:rsidRDefault="0015668E" w:rsidP="0015668E">
            <w:pPr>
              <w:spacing w:before="240" w:after="240"/>
              <w:jc w:val="center"/>
            </w:pPr>
            <w:r>
              <w:t>PARTE 2: MARCO DE TRABAJO PARA LA INTERACCIÓN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46C06397" w:rsidR="008A13ED" w:rsidRDefault="008A13ED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668E">
              <w:rPr>
                <w:rFonts w:ascii="Times New Roman" w:eastAsia="Times New Roman" w:hAnsi="Times New Roman" w:cs="Times New Roman"/>
                <w:b/>
                <w:color w:val="FF0000"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151DD2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1-12-202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2773779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Aquellos ensayos que no estén dentro del alcance de acreditación de los laboratorios acreditados con la norma DGNTI COPANIT  17025 se le otorgará un periodo de 18 meses para acreditarse.</w:t>
            </w: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40DA452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– 12 – 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5DB6778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658FB561" w14:textId="791B10E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INCLUIR:  Reglamento Técnico 85-2005</w:t>
            </w:r>
          </w:p>
          <w:p w14:paraId="552E2C9E" w14:textId="1E64A04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Cemento Asfáltico para uso Vial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3A6C" w14:textId="77777777" w:rsidR="005506A9" w:rsidRDefault="005506A9">
      <w:pPr>
        <w:spacing w:after="0" w:line="240" w:lineRule="auto"/>
      </w:pPr>
      <w:r>
        <w:separator/>
      </w:r>
    </w:p>
  </w:endnote>
  <w:endnote w:type="continuationSeparator" w:id="0">
    <w:p w14:paraId="11DDAE83" w14:textId="77777777" w:rsidR="005506A9" w:rsidRDefault="0055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6028E" w14:textId="77777777" w:rsidR="005506A9" w:rsidRDefault="005506A9">
      <w:pPr>
        <w:spacing w:after="0" w:line="240" w:lineRule="auto"/>
      </w:pPr>
      <w:r>
        <w:separator/>
      </w:r>
    </w:p>
  </w:footnote>
  <w:footnote w:type="continuationSeparator" w:id="0">
    <w:p w14:paraId="159EC090" w14:textId="77777777" w:rsidR="005506A9" w:rsidRDefault="0055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15668E"/>
    <w:rsid w:val="00164D2F"/>
    <w:rsid w:val="00174EE0"/>
    <w:rsid w:val="0029599A"/>
    <w:rsid w:val="002D628A"/>
    <w:rsid w:val="00331114"/>
    <w:rsid w:val="00403A1C"/>
    <w:rsid w:val="00406BFB"/>
    <w:rsid w:val="00516AC8"/>
    <w:rsid w:val="005506A9"/>
    <w:rsid w:val="005D5C64"/>
    <w:rsid w:val="00605E10"/>
    <w:rsid w:val="006B799F"/>
    <w:rsid w:val="007A3EA6"/>
    <w:rsid w:val="008A13ED"/>
    <w:rsid w:val="009D44D3"/>
    <w:rsid w:val="00C77621"/>
    <w:rsid w:val="00E62CBD"/>
    <w:rsid w:val="00F84D75"/>
    <w:rsid w:val="00FD26BE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Hector Sánchez</cp:lastModifiedBy>
  <cp:revision>5</cp:revision>
  <dcterms:created xsi:type="dcterms:W3CDTF">2024-08-23T13:54:00Z</dcterms:created>
  <dcterms:modified xsi:type="dcterms:W3CDTF">2025-06-30T16:23:00Z</dcterms:modified>
</cp:coreProperties>
</file>